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0B813E" w14:textId="2FFBB21C" w:rsidR="003D7DC3" w:rsidRDefault="00842FF4">
      <w:pPr>
        <w:rPr>
          <w:lang w:val="de-DE"/>
        </w:rPr>
      </w:pPr>
      <w:r>
        <w:rPr>
          <w:lang w:val="de-DE"/>
        </w:rPr>
        <w:t>Foto 2:</w:t>
      </w:r>
    </w:p>
    <w:p w14:paraId="65EC9EEE" w14:textId="419A0A98" w:rsidR="00842FF4" w:rsidRDefault="00842FF4">
      <w:pPr>
        <w:rPr>
          <w:lang w:val="de-DE"/>
        </w:rPr>
      </w:pPr>
    </w:p>
    <w:p w14:paraId="67C7B2FB" w14:textId="77777777" w:rsidR="007D7FBC" w:rsidRDefault="00842FF4" w:rsidP="00842FF4">
      <w:r w:rsidRPr="007D7FBC">
        <w:t>ENGLISH:</w:t>
      </w:r>
      <w:r w:rsidR="007D7FBC" w:rsidRPr="007D7FBC">
        <w:t xml:space="preserve"> </w:t>
      </w:r>
    </w:p>
    <w:p w14:paraId="6DCFAA5D" w14:textId="7262173D" w:rsidR="00842FF4" w:rsidRPr="007D7FBC" w:rsidRDefault="007D7FBC" w:rsidP="00842FF4">
      <w:r w:rsidRPr="007D7FBC">
        <w:t xml:space="preserve">Caption Photo 2: The winners of the Interpoma Award 2022: from left to right representatives of the South Tyrolean company Nika, which received a special mention in the category "Company", </w:t>
      </w:r>
      <w:proofErr w:type="spellStart"/>
      <w:r w:rsidRPr="007D7FBC">
        <w:t>Inventia</w:t>
      </w:r>
      <w:proofErr w:type="spellEnd"/>
      <w:r w:rsidRPr="007D7FBC">
        <w:t xml:space="preserve"> from Poland, winner in the category "Company", and from the South Tyrolean young company </w:t>
      </w:r>
      <w:proofErr w:type="spellStart"/>
      <w:r w:rsidRPr="007D7FBC">
        <w:t>ODISolutions</w:t>
      </w:r>
      <w:proofErr w:type="spellEnd"/>
      <w:r w:rsidRPr="007D7FBC">
        <w:t>, winner in the category "Start-Up".</w:t>
      </w:r>
    </w:p>
    <w:p w14:paraId="4F9CFB43" w14:textId="77777777" w:rsidR="00842FF4" w:rsidRPr="007D7FBC" w:rsidRDefault="00842FF4" w:rsidP="00842FF4"/>
    <w:p w14:paraId="2FFD75A1" w14:textId="52C7A1F4" w:rsidR="00842FF4" w:rsidRDefault="00842FF4" w:rsidP="00842FF4">
      <w:pPr>
        <w:rPr>
          <w:lang w:val="it-IT"/>
        </w:rPr>
      </w:pPr>
      <w:r>
        <w:rPr>
          <w:lang w:val="it-IT"/>
        </w:rPr>
        <w:t>ITALIANO:</w:t>
      </w:r>
    </w:p>
    <w:p w14:paraId="4747637F" w14:textId="680C03DF" w:rsidR="00842FF4" w:rsidRPr="00842FF4" w:rsidRDefault="00842FF4" w:rsidP="00842FF4">
      <w:pPr>
        <w:rPr>
          <w:lang w:val="it-IT"/>
        </w:rPr>
      </w:pPr>
      <w:r w:rsidRPr="00842FF4">
        <w:rPr>
          <w:lang w:val="it-IT"/>
        </w:rPr>
        <w:t xml:space="preserve">Didascalia foto 2: i vincitori dell’Interpoma Award, da </w:t>
      </w:r>
      <w:proofErr w:type="spellStart"/>
      <w:r w:rsidRPr="00842FF4">
        <w:rPr>
          <w:lang w:val="it-IT"/>
        </w:rPr>
        <w:t>sx</w:t>
      </w:r>
      <w:proofErr w:type="spellEnd"/>
      <w:r w:rsidRPr="00842FF4">
        <w:rPr>
          <w:lang w:val="it-IT"/>
        </w:rPr>
        <w:t xml:space="preserve">: i rappresentanti delle aziende </w:t>
      </w:r>
      <w:proofErr w:type="spellStart"/>
      <w:r w:rsidRPr="00842FF4">
        <w:rPr>
          <w:lang w:val="it-IT"/>
        </w:rPr>
        <w:t>Nika</w:t>
      </w:r>
      <w:proofErr w:type="spellEnd"/>
      <w:r w:rsidRPr="00842FF4">
        <w:rPr>
          <w:lang w:val="it-IT"/>
        </w:rPr>
        <w:t xml:space="preserve"> (menzione speciale categoria aziende), </w:t>
      </w:r>
      <w:proofErr w:type="spellStart"/>
      <w:r w:rsidRPr="00842FF4">
        <w:rPr>
          <w:lang w:val="it-IT"/>
        </w:rPr>
        <w:t>Inventia</w:t>
      </w:r>
      <w:proofErr w:type="spellEnd"/>
      <w:r w:rsidRPr="00842FF4">
        <w:rPr>
          <w:lang w:val="it-IT"/>
        </w:rPr>
        <w:t xml:space="preserve"> </w:t>
      </w:r>
      <w:proofErr w:type="spellStart"/>
      <w:r w:rsidRPr="00842FF4">
        <w:rPr>
          <w:lang w:val="it-IT"/>
        </w:rPr>
        <w:t>sp</w:t>
      </w:r>
      <w:proofErr w:type="spellEnd"/>
      <w:r w:rsidRPr="00842FF4">
        <w:rPr>
          <w:lang w:val="it-IT"/>
        </w:rPr>
        <w:t xml:space="preserve">. z </w:t>
      </w:r>
      <w:proofErr w:type="spellStart"/>
      <w:r w:rsidRPr="00842FF4">
        <w:rPr>
          <w:lang w:val="it-IT"/>
        </w:rPr>
        <w:t>o.o</w:t>
      </w:r>
      <w:proofErr w:type="spellEnd"/>
      <w:r w:rsidRPr="00842FF4">
        <w:rPr>
          <w:lang w:val="it-IT"/>
        </w:rPr>
        <w:t>. (vincitrice categoria aziende), ODIS (vincitrice categoria startup).</w:t>
      </w:r>
    </w:p>
    <w:p w14:paraId="4D9545E8" w14:textId="2DD75ABC" w:rsidR="00842FF4" w:rsidRDefault="00842FF4">
      <w:pPr>
        <w:rPr>
          <w:lang w:val="it-IT"/>
        </w:rPr>
      </w:pPr>
    </w:p>
    <w:p w14:paraId="0AFB79F9" w14:textId="5A73D274" w:rsidR="00842FF4" w:rsidRPr="00842FF4" w:rsidRDefault="00842FF4" w:rsidP="00842FF4">
      <w:pPr>
        <w:rPr>
          <w:lang w:val="de-DE"/>
        </w:rPr>
      </w:pPr>
      <w:r>
        <w:rPr>
          <w:lang w:val="de-DE"/>
        </w:rPr>
        <w:t>DEUTSCH:</w:t>
      </w:r>
    </w:p>
    <w:p w14:paraId="39C0B930" w14:textId="6C83031F" w:rsidR="00842FF4" w:rsidRPr="00842FF4" w:rsidRDefault="00842FF4" w:rsidP="00842FF4">
      <w:pPr>
        <w:rPr>
          <w:lang w:val="de-DE"/>
        </w:rPr>
      </w:pPr>
      <w:r w:rsidRPr="00842FF4">
        <w:rPr>
          <w:lang w:val="de-DE"/>
        </w:rPr>
        <w:t xml:space="preserve">Bildunterschrift Foto 2: Die Gewinner des Interpoma Award 2022: v.l.n.r. Vertreter vom </w:t>
      </w:r>
      <w:proofErr w:type="spellStart"/>
      <w:r w:rsidRPr="00842FF4">
        <w:rPr>
          <w:lang w:val="de-DE"/>
        </w:rPr>
        <w:t>Latscher</w:t>
      </w:r>
      <w:proofErr w:type="spellEnd"/>
      <w:r w:rsidRPr="00842FF4">
        <w:rPr>
          <w:lang w:val="de-DE"/>
        </w:rPr>
        <w:t xml:space="preserve"> Unternehmen Nika, die eine besondere Erwähnung in der Kategorie „Unternehmen“ erhalten haben, </w:t>
      </w:r>
      <w:proofErr w:type="spellStart"/>
      <w:r w:rsidRPr="00842FF4">
        <w:rPr>
          <w:lang w:val="de-DE"/>
        </w:rPr>
        <w:t>Inventia</w:t>
      </w:r>
      <w:proofErr w:type="spellEnd"/>
      <w:r w:rsidRPr="00842FF4">
        <w:rPr>
          <w:lang w:val="de-DE"/>
        </w:rPr>
        <w:t xml:space="preserve"> aus Polen, Gewinner in der Kategorie „</w:t>
      </w:r>
      <w:proofErr w:type="spellStart"/>
      <w:r w:rsidRPr="00842FF4">
        <w:rPr>
          <w:lang w:val="de-DE"/>
        </w:rPr>
        <w:t>Unternhemen</w:t>
      </w:r>
      <w:proofErr w:type="spellEnd"/>
      <w:r w:rsidRPr="00842FF4">
        <w:rPr>
          <w:lang w:val="de-DE"/>
        </w:rPr>
        <w:t xml:space="preserve">“, und vom Südtiroler Jungunternehmen </w:t>
      </w:r>
      <w:proofErr w:type="spellStart"/>
      <w:r w:rsidRPr="00842FF4">
        <w:rPr>
          <w:lang w:val="de-DE"/>
        </w:rPr>
        <w:t>ODISolutions</w:t>
      </w:r>
      <w:proofErr w:type="spellEnd"/>
      <w:r w:rsidRPr="00842FF4">
        <w:rPr>
          <w:lang w:val="de-DE"/>
        </w:rPr>
        <w:t>, Gewinner in der Kategorie „Start-Up“.</w:t>
      </w:r>
    </w:p>
    <w:sectPr w:rsidR="00842FF4" w:rsidRPr="00842F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FF4"/>
    <w:rsid w:val="00696550"/>
    <w:rsid w:val="007D7FBC"/>
    <w:rsid w:val="00842FF4"/>
    <w:rsid w:val="00A1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79EFA"/>
  <w15:chartTrackingRefBased/>
  <w15:docId w15:val="{07E24BBF-F51E-4865-915A-0551DEF18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0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Schmittner</dc:creator>
  <cp:keywords/>
  <dc:description/>
  <cp:lastModifiedBy>Florian Schmittner</cp:lastModifiedBy>
  <cp:revision>2</cp:revision>
  <dcterms:created xsi:type="dcterms:W3CDTF">2022-11-17T14:48:00Z</dcterms:created>
  <dcterms:modified xsi:type="dcterms:W3CDTF">2022-11-17T15:15:00Z</dcterms:modified>
</cp:coreProperties>
</file>