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54691" w14:textId="0779B756" w:rsidR="00C10FAC" w:rsidRDefault="002857C1" w:rsidP="006C0EA9">
      <w:pPr>
        <w:pStyle w:val="Flietext"/>
        <w:spacing w:line="276" w:lineRule="auto"/>
        <w:rPr>
          <w:rFonts w:ascii="Union" w:hAnsi="Union"/>
          <w:b/>
          <w:bCs/>
          <w:color w:val="auto"/>
          <w:sz w:val="22"/>
          <w:szCs w:val="22"/>
        </w:rPr>
      </w:pPr>
      <w:r w:rsidRPr="002857C1">
        <w:rPr>
          <w:rFonts w:ascii="Union" w:hAnsi="Union"/>
          <w:b/>
          <w:bCs/>
          <w:color w:val="auto"/>
          <w:sz w:val="22"/>
          <w:szCs w:val="22"/>
        </w:rPr>
        <w:t xml:space="preserve">Interpoma 2022: Award winners </w:t>
      </w:r>
      <w:proofErr w:type="spellStart"/>
      <w:r w:rsidRPr="002857C1">
        <w:rPr>
          <w:rFonts w:ascii="Union" w:hAnsi="Union"/>
          <w:b/>
          <w:bCs/>
          <w:color w:val="auto"/>
          <w:sz w:val="22"/>
          <w:szCs w:val="22"/>
        </w:rPr>
        <w:t>honored</w:t>
      </w:r>
      <w:proofErr w:type="spellEnd"/>
      <w:r w:rsidRPr="002857C1">
        <w:rPr>
          <w:rFonts w:ascii="Union" w:hAnsi="Union"/>
          <w:b/>
          <w:bCs/>
          <w:color w:val="auto"/>
          <w:sz w:val="22"/>
          <w:szCs w:val="22"/>
        </w:rPr>
        <w:t xml:space="preserve"> during the opening ceremony</w:t>
      </w:r>
    </w:p>
    <w:p w14:paraId="637B0B0C" w14:textId="77777777" w:rsidR="002857C1" w:rsidRPr="00C10FAC" w:rsidRDefault="002857C1" w:rsidP="006C0EA9">
      <w:pPr>
        <w:pStyle w:val="Flietext"/>
        <w:spacing w:line="276" w:lineRule="auto"/>
        <w:rPr>
          <w:rFonts w:ascii="Source Sans Pro SemiBold" w:hAnsi="Source Sans Pro SemiBold"/>
          <w:color w:val="auto"/>
          <w:sz w:val="22"/>
          <w:szCs w:val="22"/>
        </w:rPr>
      </w:pPr>
    </w:p>
    <w:p w14:paraId="27E28D62" w14:textId="77637463" w:rsidR="009F014A" w:rsidRPr="009F014A" w:rsidRDefault="009F014A" w:rsidP="006C0EA9">
      <w:pPr>
        <w:spacing w:line="276" w:lineRule="auto"/>
        <w:jc w:val="both"/>
        <w:rPr>
          <w:rFonts w:ascii="Source Sans Pro SemiBold" w:hAnsi="Source Sans Pro SemiBold"/>
          <w:sz w:val="20"/>
          <w:szCs w:val="20"/>
        </w:rPr>
      </w:pPr>
      <w:r w:rsidRPr="009F014A">
        <w:rPr>
          <w:rFonts w:ascii="Source Sans Pro SemiBold" w:hAnsi="Source Sans Pro SemiBold"/>
          <w:sz w:val="20"/>
          <w:szCs w:val="20"/>
        </w:rPr>
        <w:t>During the opening ceremony of the 12</w:t>
      </w:r>
      <w:r w:rsidRPr="00F4244B">
        <w:rPr>
          <w:rFonts w:ascii="Source Sans Pro SemiBold" w:hAnsi="Source Sans Pro SemiBold"/>
          <w:sz w:val="20"/>
          <w:szCs w:val="20"/>
          <w:vertAlign w:val="superscript"/>
        </w:rPr>
        <w:t>th</w:t>
      </w:r>
      <w:r w:rsidRPr="009F014A">
        <w:rPr>
          <w:rFonts w:ascii="Source Sans Pro SemiBold" w:hAnsi="Source Sans Pro SemiBold"/>
          <w:sz w:val="20"/>
          <w:szCs w:val="20"/>
        </w:rPr>
        <w:t xml:space="preserve"> edition of Interpoma, the only international trade show dedicated to the apple, scheduled from </w:t>
      </w:r>
      <w:r w:rsidR="00C26DF4" w:rsidRPr="009F014A">
        <w:rPr>
          <w:rFonts w:ascii="Source Sans Pro SemiBold" w:hAnsi="Source Sans Pro SemiBold"/>
          <w:sz w:val="20"/>
          <w:szCs w:val="20"/>
        </w:rPr>
        <w:t xml:space="preserve">November </w:t>
      </w:r>
      <w:r w:rsidR="006C0EA9">
        <w:rPr>
          <w:rFonts w:ascii="Source Sans Pro SemiBold" w:hAnsi="Source Sans Pro SemiBold"/>
          <w:sz w:val="20"/>
          <w:szCs w:val="20"/>
        </w:rPr>
        <w:t>17</w:t>
      </w:r>
      <w:r w:rsidR="006C0EA9" w:rsidRPr="006C0EA9">
        <w:rPr>
          <w:rFonts w:ascii="Source Sans Pro SemiBold" w:hAnsi="Source Sans Pro SemiBold"/>
          <w:sz w:val="20"/>
          <w:szCs w:val="20"/>
          <w:vertAlign w:val="superscript"/>
        </w:rPr>
        <w:t xml:space="preserve"> </w:t>
      </w:r>
      <w:proofErr w:type="spellStart"/>
      <w:r w:rsidR="006C0EA9" w:rsidRPr="00F4244B">
        <w:rPr>
          <w:rFonts w:ascii="Source Sans Pro SemiBold" w:hAnsi="Source Sans Pro SemiBold"/>
          <w:sz w:val="20"/>
          <w:szCs w:val="20"/>
          <w:vertAlign w:val="superscript"/>
        </w:rPr>
        <w:t>th</w:t>
      </w:r>
      <w:proofErr w:type="spellEnd"/>
      <w:r w:rsidR="006C0EA9" w:rsidRPr="009F014A">
        <w:rPr>
          <w:rFonts w:ascii="Source Sans Pro SemiBold" w:hAnsi="Source Sans Pro SemiBold"/>
          <w:sz w:val="20"/>
          <w:szCs w:val="20"/>
        </w:rPr>
        <w:t xml:space="preserve"> </w:t>
      </w:r>
      <w:r w:rsidR="006C0EA9">
        <w:rPr>
          <w:rFonts w:ascii="Source Sans Pro SemiBold" w:hAnsi="Source Sans Pro SemiBold"/>
          <w:sz w:val="20"/>
          <w:szCs w:val="20"/>
        </w:rPr>
        <w:t xml:space="preserve">to </w:t>
      </w:r>
      <w:r w:rsidRPr="009F014A">
        <w:rPr>
          <w:rFonts w:ascii="Source Sans Pro SemiBold" w:hAnsi="Source Sans Pro SemiBold"/>
          <w:sz w:val="20"/>
          <w:szCs w:val="20"/>
        </w:rPr>
        <w:t>19</w:t>
      </w:r>
      <w:r w:rsidR="00F4244B" w:rsidRPr="00F4244B">
        <w:rPr>
          <w:rFonts w:ascii="Source Sans Pro SemiBold" w:hAnsi="Source Sans Pro SemiBold"/>
          <w:sz w:val="20"/>
          <w:szCs w:val="20"/>
          <w:vertAlign w:val="superscript"/>
        </w:rPr>
        <w:t>th</w:t>
      </w:r>
      <w:r w:rsidRPr="009F014A">
        <w:rPr>
          <w:rFonts w:ascii="Source Sans Pro SemiBold" w:hAnsi="Source Sans Pro SemiBold"/>
          <w:sz w:val="20"/>
          <w:szCs w:val="20"/>
        </w:rPr>
        <w:t>, the winners of this year' s Interpoma Award, dedicated to the highly topical issue of water saving in agriculture, were presented.</w:t>
      </w:r>
    </w:p>
    <w:p w14:paraId="091C98E8" w14:textId="77777777" w:rsidR="00BC67CA" w:rsidRPr="006C0EA9" w:rsidRDefault="00BC67CA" w:rsidP="006C0EA9">
      <w:pPr>
        <w:spacing w:line="276" w:lineRule="auto"/>
        <w:jc w:val="both"/>
        <w:rPr>
          <w:rFonts w:ascii="Source Sans Pro SemiBold" w:hAnsi="Source Sans Pro SemiBold"/>
          <w:sz w:val="20"/>
          <w:szCs w:val="20"/>
        </w:rPr>
      </w:pPr>
    </w:p>
    <w:p w14:paraId="171BB80F" w14:textId="5FC47597" w:rsidR="007C3606" w:rsidRPr="007C3606" w:rsidRDefault="001F7952" w:rsidP="006C0EA9">
      <w:pPr>
        <w:pStyle w:val="Flietext"/>
        <w:spacing w:line="276" w:lineRule="auto"/>
        <w:rPr>
          <w:color w:val="auto"/>
        </w:rPr>
      </w:pPr>
      <w:r w:rsidRPr="001F7952">
        <w:rPr>
          <w:color w:val="auto"/>
        </w:rPr>
        <w:t xml:space="preserve">The </w:t>
      </w:r>
      <w:r w:rsidRPr="001F7952">
        <w:rPr>
          <w:rFonts w:ascii="Source Sans Pro SemiBold" w:hAnsi="Source Sans Pro SemiBold"/>
          <w:color w:val="auto"/>
        </w:rPr>
        <w:t>12</w:t>
      </w:r>
      <w:r w:rsidRPr="00F4244B">
        <w:rPr>
          <w:rFonts w:ascii="Source Sans Pro SemiBold" w:hAnsi="Source Sans Pro SemiBold"/>
          <w:color w:val="auto"/>
          <w:vertAlign w:val="superscript"/>
        </w:rPr>
        <w:t>th</w:t>
      </w:r>
      <w:r w:rsidRPr="001F7952">
        <w:rPr>
          <w:rFonts w:ascii="Source Sans Pro SemiBold" w:hAnsi="Source Sans Pro SemiBold"/>
          <w:color w:val="auto"/>
        </w:rPr>
        <w:t xml:space="preserve"> edition of Interpoma</w:t>
      </w:r>
      <w:r w:rsidRPr="001F7952">
        <w:rPr>
          <w:color w:val="auto"/>
        </w:rPr>
        <w:t xml:space="preserve"> was inaugurated. After the 2018 edition, the exhibition returns to Fiera Bolzano </w:t>
      </w:r>
      <w:r w:rsidRPr="001F7952">
        <w:rPr>
          <w:rFonts w:ascii="Source Sans Pro SemiBold" w:hAnsi="Source Sans Pro SemiBold"/>
          <w:color w:val="auto"/>
        </w:rPr>
        <w:t xml:space="preserve">from </w:t>
      </w:r>
      <w:r w:rsidR="006C0EA9">
        <w:rPr>
          <w:rFonts w:ascii="Source Sans Pro SemiBold" w:hAnsi="Source Sans Pro SemiBold"/>
          <w:color w:val="auto"/>
        </w:rPr>
        <w:t>Thursday 17</w:t>
      </w:r>
      <w:r w:rsidR="006C0EA9" w:rsidRPr="006C0EA9">
        <w:rPr>
          <w:rFonts w:ascii="Source Sans Pro SemiBold" w:hAnsi="Source Sans Pro SemiBold"/>
          <w:color w:val="auto"/>
          <w:vertAlign w:val="superscript"/>
        </w:rPr>
        <w:t>th</w:t>
      </w:r>
      <w:r w:rsidR="006C0EA9">
        <w:rPr>
          <w:rFonts w:ascii="Source Sans Pro SemiBold" w:hAnsi="Source Sans Pro SemiBold"/>
          <w:color w:val="auto"/>
        </w:rPr>
        <w:t xml:space="preserve"> </w:t>
      </w:r>
      <w:r w:rsidRPr="001F7952">
        <w:rPr>
          <w:rFonts w:ascii="Source Sans Pro SemiBold" w:hAnsi="Source Sans Pro SemiBold"/>
          <w:color w:val="auto"/>
        </w:rPr>
        <w:t>until Saturday 19</w:t>
      </w:r>
      <w:r w:rsidR="00F4244B" w:rsidRPr="00F4244B">
        <w:rPr>
          <w:rFonts w:ascii="Source Sans Pro SemiBold" w:hAnsi="Source Sans Pro SemiBold"/>
          <w:color w:val="auto"/>
          <w:vertAlign w:val="superscript"/>
        </w:rPr>
        <w:t>th</w:t>
      </w:r>
      <w:r w:rsidRPr="001F7952">
        <w:rPr>
          <w:rFonts w:ascii="Source Sans Pro SemiBold" w:hAnsi="Source Sans Pro SemiBold"/>
          <w:color w:val="auto"/>
        </w:rPr>
        <w:t xml:space="preserve"> November</w:t>
      </w:r>
      <w:r w:rsidRPr="001F7952">
        <w:rPr>
          <w:color w:val="auto"/>
        </w:rPr>
        <w:t xml:space="preserve">, with 490 exhibitors - 30% of whom from abroad from 17 different countries - and specialised visitors expected from all over the world. The stars of </w:t>
      </w:r>
      <w:r w:rsidR="006C0EA9">
        <w:rPr>
          <w:color w:val="auto"/>
        </w:rPr>
        <w:t xml:space="preserve">the </w:t>
      </w:r>
      <w:r w:rsidRPr="001F7952">
        <w:rPr>
          <w:color w:val="auto"/>
        </w:rPr>
        <w:t xml:space="preserve">opening evening were </w:t>
      </w:r>
      <w:r w:rsidRPr="001F7952">
        <w:rPr>
          <w:rFonts w:ascii="Source Sans Pro SemiBold" w:hAnsi="Source Sans Pro SemiBold"/>
          <w:color w:val="auto"/>
        </w:rPr>
        <w:t>the winners of the Interpoma Award 2022</w:t>
      </w:r>
      <w:r w:rsidRPr="001F7952">
        <w:rPr>
          <w:color w:val="auto"/>
        </w:rPr>
        <w:t xml:space="preserve">, the competition organised in collaboration with the Faculty of Science and Technology of the Free University of Bolzano and </w:t>
      </w:r>
      <w:r w:rsidR="007C3606">
        <w:rPr>
          <w:color w:val="auto"/>
        </w:rPr>
        <w:t xml:space="preserve">the </w:t>
      </w:r>
      <w:r w:rsidRPr="001F7952">
        <w:rPr>
          <w:color w:val="auto"/>
        </w:rPr>
        <w:t>Italian Society for Horticultural Science</w:t>
      </w:r>
      <w:r w:rsidR="007C3606">
        <w:rPr>
          <w:color w:val="auto"/>
        </w:rPr>
        <w:t xml:space="preserve"> (SOI)</w:t>
      </w:r>
      <w:r>
        <w:rPr>
          <w:color w:val="auto"/>
        </w:rPr>
        <w:t xml:space="preserve">. </w:t>
      </w:r>
      <w:r w:rsidR="007C3606" w:rsidRPr="007C3606">
        <w:rPr>
          <w:lang w:val="en-US"/>
        </w:rPr>
        <w:t xml:space="preserve">In each edition, the Award touches on different themes affecting the apple </w:t>
      </w:r>
      <w:r w:rsidR="00F4244B">
        <w:rPr>
          <w:lang w:val="en-US"/>
        </w:rPr>
        <w:t>industry</w:t>
      </w:r>
      <w:r w:rsidR="007C3606" w:rsidRPr="007C3606">
        <w:rPr>
          <w:lang w:val="en-US"/>
        </w:rPr>
        <w:t xml:space="preserve"> and this year is dedicated to </w:t>
      </w:r>
      <w:r w:rsidR="007C3606" w:rsidRPr="007C3606">
        <w:rPr>
          <w:b/>
          <w:bCs/>
          <w:lang w:val="en-US"/>
        </w:rPr>
        <w:t>technologies that optimize water management in apple orchards</w:t>
      </w:r>
      <w:r w:rsidR="007C3606" w:rsidRPr="007C3606">
        <w:rPr>
          <w:lang w:val="en-US"/>
        </w:rPr>
        <w:t xml:space="preserve">, allowing water savings and improving yield or fruit quality. The award includes two categories, one reserved for Companies, the other for Start-ups. The jury of experts chaired by Massimo Tagliavini, Professor at the Faculty of Science and Technology </w:t>
      </w:r>
      <w:r w:rsidR="007C3606">
        <w:rPr>
          <w:lang w:val="en-US"/>
        </w:rPr>
        <w:t xml:space="preserve">at </w:t>
      </w:r>
      <w:r w:rsidR="007C3606" w:rsidRPr="007C3606">
        <w:rPr>
          <w:lang w:val="en-US"/>
        </w:rPr>
        <w:t xml:space="preserve">the Free University of Bolzano and President of SOI, has named two winners and one special mention. </w:t>
      </w:r>
    </w:p>
    <w:p w14:paraId="73A9272F" w14:textId="77777777" w:rsidR="0004357B" w:rsidRPr="002857C1" w:rsidRDefault="0004357B" w:rsidP="006C0EA9">
      <w:pPr>
        <w:pStyle w:val="Flietext"/>
        <w:spacing w:line="276" w:lineRule="auto"/>
        <w:rPr>
          <w:color w:val="auto"/>
        </w:rPr>
      </w:pPr>
    </w:p>
    <w:p w14:paraId="147FDD26" w14:textId="1966457A" w:rsidR="00D833D4" w:rsidRPr="00BB665F" w:rsidRDefault="00E4793A" w:rsidP="006C0EA9">
      <w:pPr>
        <w:spacing w:line="276" w:lineRule="auto"/>
        <w:jc w:val="both"/>
        <w:rPr>
          <w:rFonts w:ascii="Source Sans Pro SemiBold" w:hAnsi="Source Sans Pro SemiBold"/>
          <w:sz w:val="20"/>
          <w:szCs w:val="20"/>
        </w:rPr>
      </w:pPr>
      <w:r w:rsidRPr="00BB665F">
        <w:rPr>
          <w:rFonts w:ascii="Source Sans Pro SemiBold" w:hAnsi="Source Sans Pro SemiBold"/>
          <w:sz w:val="20"/>
          <w:szCs w:val="20"/>
        </w:rPr>
        <w:t xml:space="preserve">Winner </w:t>
      </w:r>
      <w:r w:rsidR="005F2D09" w:rsidRPr="00BB665F">
        <w:rPr>
          <w:rFonts w:ascii="Source Sans Pro SemiBold" w:hAnsi="Source Sans Pro SemiBold"/>
          <w:sz w:val="20"/>
          <w:szCs w:val="20"/>
        </w:rPr>
        <w:t>'</w:t>
      </w:r>
      <w:r w:rsidR="00692378">
        <w:rPr>
          <w:rFonts w:ascii="Source Sans Pro SemiBold" w:hAnsi="Source Sans Pro SemiBold"/>
          <w:sz w:val="20"/>
          <w:szCs w:val="20"/>
        </w:rPr>
        <w:t>C</w:t>
      </w:r>
      <w:r w:rsidR="005F2D09" w:rsidRPr="00BB665F">
        <w:rPr>
          <w:rFonts w:ascii="Source Sans Pro SemiBold" w:hAnsi="Source Sans Pro SemiBold"/>
          <w:sz w:val="20"/>
          <w:szCs w:val="20"/>
        </w:rPr>
        <w:t xml:space="preserve">ompanies' </w:t>
      </w:r>
      <w:r w:rsidRPr="00BB665F">
        <w:rPr>
          <w:rFonts w:ascii="Source Sans Pro SemiBold" w:hAnsi="Source Sans Pro SemiBold"/>
          <w:sz w:val="20"/>
          <w:szCs w:val="20"/>
        </w:rPr>
        <w:t>category</w:t>
      </w:r>
    </w:p>
    <w:p w14:paraId="6C459157" w14:textId="02B16403" w:rsidR="00090B7C" w:rsidRPr="002857C1" w:rsidRDefault="00BB665F" w:rsidP="006C0EA9">
      <w:pPr>
        <w:pStyle w:val="Flietext"/>
        <w:spacing w:line="276" w:lineRule="auto"/>
      </w:pPr>
      <w:r w:rsidRPr="00BB665F">
        <w:t xml:space="preserve">The winner in this category is the Polish company </w:t>
      </w:r>
      <w:proofErr w:type="spellStart"/>
      <w:r w:rsidRPr="00BB665F">
        <w:rPr>
          <w:rFonts w:ascii="Source Sans Pro SemiBold" w:hAnsi="Source Sans Pro SemiBold"/>
        </w:rPr>
        <w:t>Inventia</w:t>
      </w:r>
      <w:proofErr w:type="spellEnd"/>
      <w:r w:rsidRPr="00BB665F">
        <w:rPr>
          <w:rFonts w:ascii="Source Sans Pro SemiBold" w:hAnsi="Source Sans Pro SemiBold"/>
        </w:rPr>
        <w:t xml:space="preserve"> sp. z </w:t>
      </w:r>
      <w:proofErr w:type="spellStart"/>
      <w:r w:rsidRPr="00BB665F">
        <w:rPr>
          <w:rFonts w:ascii="Source Sans Pro SemiBold" w:hAnsi="Source Sans Pro SemiBold"/>
        </w:rPr>
        <w:t>o.o</w:t>
      </w:r>
      <w:proofErr w:type="spellEnd"/>
      <w:r w:rsidRPr="00BB665F">
        <w:rPr>
          <w:rFonts w:ascii="Source Sans Pro SemiBold" w:hAnsi="Source Sans Pro SemiBold"/>
        </w:rPr>
        <w:t>.</w:t>
      </w:r>
      <w:r w:rsidRPr="00BB665F">
        <w:t xml:space="preserve"> with the </w:t>
      </w:r>
      <w:r w:rsidRPr="002857C1">
        <w:rPr>
          <w:rFonts w:ascii="Source Sans Pro SemiBold" w:hAnsi="Source Sans Pro SemiBold"/>
          <w:color w:val="auto"/>
        </w:rPr>
        <w:t>Agreus®</w:t>
      </w:r>
      <w:r w:rsidRPr="00BB665F">
        <w:t xml:space="preserve"> system. </w:t>
      </w:r>
      <w:bookmarkStart w:id="0" w:name="_Hlk119395617"/>
      <w:r w:rsidR="00090B7C" w:rsidRPr="00090B7C">
        <w:rPr>
          <w:lang w:val="en-US"/>
        </w:rPr>
        <w:t xml:space="preserve">Agreus ® has been recognized as the most complete and user-friendly system allowing for a precise control of the irrigation management, based on soil water availability and climatic parameters. Its main features include solar powered sensors, wireless transmission, an App customized to suit the growers’ needs, an alarm notification of the irrigation needs, and the possibility to automatically manage the irrigation process. Additionally, the system provides tools for managing fertigation, frost control and modelling pathogens´ development. </w:t>
      </w:r>
    </w:p>
    <w:p w14:paraId="38A1A43A" w14:textId="77777777" w:rsidR="00090B7C" w:rsidRPr="00090B7C" w:rsidRDefault="00090B7C" w:rsidP="006C0EA9">
      <w:pPr>
        <w:pStyle w:val="Flietext"/>
        <w:spacing w:line="276" w:lineRule="auto"/>
      </w:pPr>
    </w:p>
    <w:bookmarkEnd w:id="0"/>
    <w:p w14:paraId="43A45007" w14:textId="002A4EE6" w:rsidR="00D833D4" w:rsidRPr="00E424CC" w:rsidRDefault="005F2D09" w:rsidP="006C0EA9">
      <w:pPr>
        <w:spacing w:line="276" w:lineRule="auto"/>
        <w:jc w:val="both"/>
        <w:rPr>
          <w:rFonts w:ascii="Source Sans Pro SemiBold" w:hAnsi="Source Sans Pro SemiBold"/>
          <w:sz w:val="20"/>
          <w:szCs w:val="20"/>
        </w:rPr>
      </w:pPr>
      <w:r w:rsidRPr="00E424CC">
        <w:rPr>
          <w:rFonts w:ascii="Source Sans Pro SemiBold" w:hAnsi="Source Sans Pro SemiBold"/>
          <w:sz w:val="20"/>
          <w:szCs w:val="20"/>
        </w:rPr>
        <w:t>Special mention '</w:t>
      </w:r>
      <w:r w:rsidR="00692378">
        <w:rPr>
          <w:rFonts w:ascii="Source Sans Pro SemiBold" w:hAnsi="Source Sans Pro SemiBold"/>
          <w:sz w:val="20"/>
          <w:szCs w:val="20"/>
        </w:rPr>
        <w:t>C</w:t>
      </w:r>
      <w:r w:rsidRPr="00E424CC">
        <w:rPr>
          <w:rFonts w:ascii="Source Sans Pro SemiBold" w:hAnsi="Source Sans Pro SemiBold"/>
          <w:sz w:val="20"/>
          <w:szCs w:val="20"/>
        </w:rPr>
        <w:t>ompanies' category</w:t>
      </w:r>
    </w:p>
    <w:p w14:paraId="6E400020" w14:textId="19346EA1" w:rsidR="00E424CC" w:rsidRPr="002857C1" w:rsidRDefault="00090B7C" w:rsidP="006C0EA9">
      <w:pPr>
        <w:pStyle w:val="Flietext"/>
        <w:spacing w:line="276" w:lineRule="auto"/>
        <w:rPr>
          <w:lang w:val="en-US"/>
        </w:rPr>
      </w:pPr>
      <w:r w:rsidRPr="00090B7C">
        <w:rPr>
          <w:lang w:val="en-US"/>
        </w:rPr>
        <w:t xml:space="preserve">The </w:t>
      </w:r>
      <w:r w:rsidR="00BB665F">
        <w:rPr>
          <w:lang w:val="en-US"/>
        </w:rPr>
        <w:t xml:space="preserve">Special mention goes to the </w:t>
      </w:r>
      <w:proofErr w:type="spellStart"/>
      <w:r w:rsidRPr="002857C1">
        <w:rPr>
          <w:rFonts w:ascii="Source Sans Pro SemiBold" w:hAnsi="Source Sans Pro SemiBold"/>
          <w:lang w:val="en-US"/>
        </w:rPr>
        <w:t>Plantection</w:t>
      </w:r>
      <w:proofErr w:type="spellEnd"/>
      <w:r w:rsidRPr="00090B7C">
        <w:rPr>
          <w:lang w:val="en-US"/>
        </w:rPr>
        <w:t xml:space="preserve"> system has been recognized as a valuable irrigation control technology for larger agricultural enterprises or cooperative irrigation schemes, where system complexity and safety of operations are decisive criteria. The modular architecture with the possibility of integration of sensors and meters and the user-friendly operation are among the features worth to be mentioned.</w:t>
      </w:r>
    </w:p>
    <w:p w14:paraId="6219F763" w14:textId="77777777" w:rsidR="00E424CC" w:rsidRDefault="00E424CC" w:rsidP="006C0EA9">
      <w:pPr>
        <w:pStyle w:val="Flietext"/>
        <w:spacing w:line="276" w:lineRule="auto"/>
        <w:rPr>
          <w:rFonts w:ascii="Source Sans Pro SemiBold" w:hAnsi="Source Sans Pro SemiBold"/>
          <w:color w:val="auto"/>
        </w:rPr>
      </w:pPr>
    </w:p>
    <w:p w14:paraId="5A1B3447" w14:textId="0C93483C" w:rsidR="00D833D4" w:rsidRPr="005F2D09" w:rsidRDefault="005F2D09" w:rsidP="006C0EA9">
      <w:pPr>
        <w:pStyle w:val="Flietext"/>
        <w:spacing w:line="276" w:lineRule="auto"/>
        <w:rPr>
          <w:rFonts w:ascii="Source Sans Pro SemiBold" w:hAnsi="Source Sans Pro SemiBold"/>
          <w:color w:val="auto"/>
        </w:rPr>
      </w:pPr>
      <w:r w:rsidRPr="005F2D09">
        <w:rPr>
          <w:rFonts w:ascii="Source Sans Pro SemiBold" w:hAnsi="Source Sans Pro SemiBold"/>
          <w:color w:val="auto"/>
        </w:rPr>
        <w:t xml:space="preserve">Winner </w:t>
      </w:r>
      <w:r w:rsidRPr="005F2D09">
        <w:rPr>
          <w:rFonts w:ascii="Source Sans Pro SemiBold" w:hAnsi="Source Sans Pro SemiBold"/>
        </w:rPr>
        <w:t>'</w:t>
      </w:r>
      <w:r w:rsidR="00692378">
        <w:rPr>
          <w:rFonts w:ascii="Source Sans Pro SemiBold" w:hAnsi="Source Sans Pro SemiBold"/>
        </w:rPr>
        <w:t>S</w:t>
      </w:r>
      <w:r>
        <w:rPr>
          <w:rFonts w:ascii="Source Sans Pro SemiBold" w:hAnsi="Source Sans Pro SemiBold"/>
        </w:rPr>
        <w:t>tart</w:t>
      </w:r>
      <w:r w:rsidR="00E424CC">
        <w:rPr>
          <w:rFonts w:ascii="Source Sans Pro SemiBold" w:hAnsi="Source Sans Pro SemiBold"/>
        </w:rPr>
        <w:t>-</w:t>
      </w:r>
      <w:r>
        <w:rPr>
          <w:rFonts w:ascii="Source Sans Pro SemiBold" w:hAnsi="Source Sans Pro SemiBold"/>
        </w:rPr>
        <w:t>up</w:t>
      </w:r>
      <w:r w:rsidR="00E424CC">
        <w:rPr>
          <w:rFonts w:ascii="Source Sans Pro SemiBold" w:hAnsi="Source Sans Pro SemiBold"/>
        </w:rPr>
        <w:t>s</w:t>
      </w:r>
      <w:r w:rsidRPr="005F2D09">
        <w:rPr>
          <w:rFonts w:ascii="Source Sans Pro SemiBold" w:hAnsi="Source Sans Pro SemiBold"/>
        </w:rPr>
        <w:t>'</w:t>
      </w:r>
      <w:r w:rsidRPr="005F2D09">
        <w:rPr>
          <w:rFonts w:ascii="Source Sans Pro SemiBold" w:hAnsi="Source Sans Pro SemiBold"/>
          <w:color w:val="auto"/>
        </w:rPr>
        <w:t xml:space="preserve"> </w:t>
      </w:r>
      <w:r>
        <w:rPr>
          <w:rFonts w:ascii="Source Sans Pro SemiBold" w:hAnsi="Source Sans Pro SemiBold"/>
          <w:color w:val="auto"/>
        </w:rPr>
        <w:t>category</w:t>
      </w:r>
    </w:p>
    <w:p w14:paraId="3692835D" w14:textId="357ED20B" w:rsidR="00090B7C" w:rsidRDefault="00BB665F" w:rsidP="006C0EA9">
      <w:pPr>
        <w:pStyle w:val="Flietext"/>
        <w:spacing w:line="276" w:lineRule="auto"/>
        <w:rPr>
          <w:lang w:val="en-US"/>
        </w:rPr>
      </w:pPr>
      <w:r>
        <w:rPr>
          <w:lang w:val="en-US"/>
        </w:rPr>
        <w:t xml:space="preserve">The </w:t>
      </w:r>
      <w:r w:rsidRPr="002857C1">
        <w:rPr>
          <w:lang w:val="en-US"/>
        </w:rPr>
        <w:t>'</w:t>
      </w:r>
      <w:r w:rsidR="00692378" w:rsidRPr="002857C1">
        <w:rPr>
          <w:lang w:val="en-US"/>
        </w:rPr>
        <w:t>S</w:t>
      </w:r>
      <w:r w:rsidRPr="002857C1">
        <w:rPr>
          <w:lang w:val="en-US"/>
        </w:rPr>
        <w:t>tart</w:t>
      </w:r>
      <w:r w:rsidR="00E424CC" w:rsidRPr="002857C1">
        <w:rPr>
          <w:lang w:val="en-US"/>
        </w:rPr>
        <w:t>-</w:t>
      </w:r>
      <w:r w:rsidRPr="002857C1">
        <w:rPr>
          <w:lang w:val="en-US"/>
        </w:rPr>
        <w:t>up</w:t>
      </w:r>
      <w:r w:rsidR="00E424CC" w:rsidRPr="002857C1">
        <w:rPr>
          <w:lang w:val="en-US"/>
        </w:rPr>
        <w:t>s</w:t>
      </w:r>
      <w:r w:rsidRPr="002857C1">
        <w:rPr>
          <w:lang w:val="en-US"/>
        </w:rPr>
        <w:t>' A</w:t>
      </w:r>
      <w:r>
        <w:rPr>
          <w:lang w:val="en-US"/>
        </w:rPr>
        <w:t>ward went to t</w:t>
      </w:r>
      <w:r w:rsidR="00090B7C" w:rsidRPr="00090B7C">
        <w:rPr>
          <w:lang w:val="en-US"/>
        </w:rPr>
        <w:t xml:space="preserve">he </w:t>
      </w:r>
      <w:r w:rsidR="00090B7C" w:rsidRPr="002857C1">
        <w:rPr>
          <w:rFonts w:ascii="Source Sans Pro SemiBold" w:hAnsi="Source Sans Pro SemiBold"/>
          <w:lang w:val="en-US"/>
        </w:rPr>
        <w:t>ODIS</w:t>
      </w:r>
      <w:r w:rsidR="00090B7C" w:rsidRPr="00090B7C">
        <w:rPr>
          <w:lang w:val="en-US"/>
        </w:rPr>
        <w:t xml:space="preserve"> smart irrigation system</w:t>
      </w:r>
      <w:r>
        <w:rPr>
          <w:lang w:val="en-US"/>
        </w:rPr>
        <w:t xml:space="preserve">, that </w:t>
      </w:r>
      <w:r w:rsidR="00090B7C" w:rsidRPr="00090B7C">
        <w:rPr>
          <w:lang w:val="en-US"/>
        </w:rPr>
        <w:t>has been evaluated as highly promising for its capacity to integrate different sensors – for both environmental variables and plant conditions – into a versatile, cloud-based App which will enable farmers to monitor the water status of their orchards and will eventually allow for a control of the irrigation system</w:t>
      </w:r>
      <w:r w:rsidR="00090B7C" w:rsidRPr="002857C1">
        <w:rPr>
          <w:lang w:val="en-US"/>
        </w:rPr>
        <w:t>.</w:t>
      </w:r>
    </w:p>
    <w:p w14:paraId="5D4CAF62" w14:textId="61F13610" w:rsidR="00483011" w:rsidRDefault="00483011" w:rsidP="006C0EA9">
      <w:pPr>
        <w:pStyle w:val="Flietext"/>
        <w:spacing w:line="276" w:lineRule="auto"/>
        <w:rPr>
          <w:lang w:val="en-US"/>
        </w:rPr>
      </w:pPr>
    </w:p>
    <w:p w14:paraId="7DB4007D" w14:textId="472AF162" w:rsidR="00483011" w:rsidRPr="002857C1" w:rsidRDefault="00483011" w:rsidP="006C0EA9">
      <w:pPr>
        <w:pStyle w:val="Flietext"/>
        <w:spacing w:line="276" w:lineRule="auto"/>
        <w:rPr>
          <w:lang w:val="en-US"/>
        </w:rPr>
      </w:pPr>
      <w:r w:rsidRPr="00483011">
        <w:rPr>
          <w:lang w:val="en-US"/>
        </w:rPr>
        <w:t>During the evening there was also time for an update on the status of the international apple industry</w:t>
      </w:r>
      <w:r w:rsidRPr="006C0EA9">
        <w:rPr>
          <w:rFonts w:ascii="Source Sans Pro SemiBold" w:hAnsi="Source Sans Pro SemiBold"/>
        </w:rPr>
        <w:t xml:space="preserve">. Philippe </w:t>
      </w:r>
      <w:proofErr w:type="spellStart"/>
      <w:r w:rsidRPr="006C0EA9">
        <w:rPr>
          <w:rFonts w:ascii="Source Sans Pro SemiBold" w:hAnsi="Source Sans Pro SemiBold"/>
        </w:rPr>
        <w:t>Binard</w:t>
      </w:r>
      <w:proofErr w:type="spellEnd"/>
      <w:r w:rsidRPr="006C0EA9">
        <w:rPr>
          <w:rFonts w:ascii="Source Sans Pro SemiBold" w:hAnsi="Source Sans Pro SemiBold"/>
        </w:rPr>
        <w:t xml:space="preserve"> of WAPA - World Apple and Pear Association</w:t>
      </w:r>
      <w:r w:rsidRPr="00483011">
        <w:rPr>
          <w:lang w:val="en-US"/>
        </w:rPr>
        <w:t xml:space="preserve"> gave an overview of </w:t>
      </w:r>
      <w:r w:rsidRPr="006C0EA9">
        <w:rPr>
          <w:rFonts w:ascii="Source Sans Pro SemiBold" w:hAnsi="Source Sans Pro SemiBold"/>
        </w:rPr>
        <w:t>apple production in the European Union.</w:t>
      </w:r>
      <w:r w:rsidRPr="00483011">
        <w:rPr>
          <w:lang w:val="en-US"/>
        </w:rPr>
        <w:t xml:space="preserve"> Poland leads the way in terms of production value, accounting for 23.02% of the market share, followed by Italy with 22.51% and France with 21.48%. As far as volumes are concerned, the total estimated harvest in the EU will be 12,201,000 </w:t>
      </w:r>
      <w:proofErr w:type="spellStart"/>
      <w:r w:rsidRPr="00483011">
        <w:rPr>
          <w:lang w:val="en-US"/>
        </w:rPr>
        <w:t>tonnes</w:t>
      </w:r>
      <w:proofErr w:type="spellEnd"/>
      <w:r w:rsidRPr="00483011">
        <w:rPr>
          <w:lang w:val="en-US"/>
        </w:rPr>
        <w:t xml:space="preserve">: Poland is confirmed as the leading producing country with 4,750,000 </w:t>
      </w:r>
      <w:proofErr w:type="spellStart"/>
      <w:r w:rsidRPr="00483011">
        <w:rPr>
          <w:lang w:val="en-US"/>
        </w:rPr>
        <w:t>tonnes</w:t>
      </w:r>
      <w:proofErr w:type="spellEnd"/>
      <w:r w:rsidRPr="00483011">
        <w:rPr>
          <w:lang w:val="en-US"/>
        </w:rPr>
        <w:t xml:space="preserve">, an increase compared to last season, followed by Italy with 2,054,000 </w:t>
      </w:r>
      <w:proofErr w:type="spellStart"/>
      <w:r w:rsidRPr="00483011">
        <w:rPr>
          <w:lang w:val="en-US"/>
        </w:rPr>
        <w:t>tonnes</w:t>
      </w:r>
      <w:proofErr w:type="spellEnd"/>
      <w:r w:rsidRPr="00483011">
        <w:rPr>
          <w:lang w:val="en-US"/>
        </w:rPr>
        <w:t xml:space="preserve"> and France with 1,391,000 </w:t>
      </w:r>
      <w:proofErr w:type="spellStart"/>
      <w:r w:rsidRPr="00483011">
        <w:rPr>
          <w:lang w:val="en-US"/>
        </w:rPr>
        <w:t>tonnes</w:t>
      </w:r>
      <w:proofErr w:type="spellEnd"/>
      <w:r w:rsidRPr="00483011">
        <w:rPr>
          <w:lang w:val="en-US"/>
        </w:rPr>
        <w:t>.</w:t>
      </w:r>
    </w:p>
    <w:p w14:paraId="6C3B7DC1" w14:textId="77777777" w:rsidR="00090B7C" w:rsidRPr="00090B7C" w:rsidRDefault="00090B7C" w:rsidP="006C0EA9">
      <w:pPr>
        <w:pStyle w:val="Flietext"/>
        <w:spacing w:line="276" w:lineRule="auto"/>
      </w:pPr>
    </w:p>
    <w:p w14:paraId="6CDC8CF2" w14:textId="705A6D80" w:rsidR="00483011" w:rsidRPr="00090B7C" w:rsidRDefault="00483011" w:rsidP="006C0EA9">
      <w:pPr>
        <w:pStyle w:val="Flietext"/>
        <w:spacing w:line="276" w:lineRule="auto"/>
        <w:rPr>
          <w:color w:val="auto"/>
        </w:rPr>
      </w:pPr>
      <w:r w:rsidRPr="006C0EA9">
        <w:rPr>
          <w:rFonts w:ascii="Source Sans Pro SemiBold" w:hAnsi="Source Sans Pro SemiBold"/>
        </w:rPr>
        <w:t xml:space="preserve">Alessandro Dal Piaz of </w:t>
      </w:r>
      <w:proofErr w:type="spellStart"/>
      <w:r w:rsidRPr="006C0EA9">
        <w:rPr>
          <w:rFonts w:ascii="Source Sans Pro SemiBold" w:hAnsi="Source Sans Pro SemiBold"/>
        </w:rPr>
        <w:t>Assomela</w:t>
      </w:r>
      <w:proofErr w:type="spellEnd"/>
      <w:r w:rsidRPr="00483011">
        <w:rPr>
          <w:color w:val="auto"/>
        </w:rPr>
        <w:t xml:space="preserve"> spoke about </w:t>
      </w:r>
      <w:r w:rsidRPr="006C0EA9">
        <w:rPr>
          <w:rFonts w:ascii="Source Sans Pro SemiBold" w:hAnsi="Source Sans Pro SemiBold"/>
        </w:rPr>
        <w:t>Italy</w:t>
      </w:r>
      <w:r w:rsidRPr="00483011">
        <w:rPr>
          <w:color w:val="auto"/>
        </w:rPr>
        <w:t>. "The overall production in Italy is quite in line with the last two seasons. While the quantities in South Tyrol and Trentino have decreased compared to previous years, Veneto and Piedmont have compensated with a slight increase, even though a large part of their supply is destined directly for processing,' says Dal Piaz. "Since mid-September, part of the harvest has been able to benefit from the good season and express the best quality of the fruit, in colour and taste."</w:t>
      </w:r>
    </w:p>
    <w:p w14:paraId="07C945DD" w14:textId="77777777" w:rsidR="00483011" w:rsidRDefault="00483011" w:rsidP="006C0EA9">
      <w:pPr>
        <w:pStyle w:val="Flietext"/>
        <w:spacing w:line="276" w:lineRule="auto"/>
        <w:rPr>
          <w:color w:val="auto"/>
        </w:rPr>
      </w:pPr>
    </w:p>
    <w:p w14:paraId="79CFAD5C" w14:textId="02C93C6F" w:rsidR="00483011" w:rsidRDefault="00483011" w:rsidP="006C0EA9">
      <w:pPr>
        <w:pStyle w:val="Flietext"/>
        <w:spacing w:line="276" w:lineRule="auto"/>
        <w:rPr>
          <w:color w:val="auto"/>
        </w:rPr>
      </w:pPr>
      <w:r w:rsidRPr="006C0EA9">
        <w:rPr>
          <w:rFonts w:ascii="Source Sans Pro SemiBold" w:hAnsi="Source Sans Pro SemiBold"/>
        </w:rPr>
        <w:t xml:space="preserve">Pierre </w:t>
      </w:r>
      <w:proofErr w:type="spellStart"/>
      <w:r w:rsidRPr="006C0EA9">
        <w:rPr>
          <w:rFonts w:ascii="Source Sans Pro SemiBold" w:hAnsi="Source Sans Pro SemiBold"/>
        </w:rPr>
        <w:t>Venteau</w:t>
      </w:r>
      <w:proofErr w:type="spellEnd"/>
      <w:r w:rsidRPr="006C0EA9">
        <w:rPr>
          <w:rFonts w:ascii="Source Sans Pro SemiBold" w:hAnsi="Source Sans Pro SemiBold"/>
        </w:rPr>
        <w:t xml:space="preserve"> - Director ANPP Association National Pommes </w:t>
      </w:r>
      <w:proofErr w:type="spellStart"/>
      <w:r w:rsidRPr="006C0EA9">
        <w:rPr>
          <w:rFonts w:ascii="Source Sans Pro SemiBold" w:hAnsi="Source Sans Pro SemiBold"/>
        </w:rPr>
        <w:t>Poires</w:t>
      </w:r>
      <w:proofErr w:type="spellEnd"/>
      <w:r w:rsidRPr="00483011">
        <w:rPr>
          <w:color w:val="auto"/>
        </w:rPr>
        <w:t xml:space="preserve"> - spoke about </w:t>
      </w:r>
      <w:r w:rsidRPr="006C0EA9">
        <w:rPr>
          <w:rFonts w:ascii="Source Sans Pro SemiBold" w:hAnsi="Source Sans Pro SemiBold"/>
        </w:rPr>
        <w:t>France</w:t>
      </w:r>
      <w:r w:rsidRPr="00483011">
        <w:rPr>
          <w:color w:val="auto"/>
        </w:rPr>
        <w:t>. "At the beginning of July, expectations for the harvest were very high, significant growth in terms of production was expected. Instead, due to the heat wave, there was a drastic drop, which forced us to revise our forecasts. However, the quality of the fruit remained good, with a very good sugar level for many varieties</w:t>
      </w:r>
      <w:r>
        <w:rPr>
          <w:color w:val="auto"/>
        </w:rPr>
        <w:t>”.</w:t>
      </w:r>
    </w:p>
    <w:p w14:paraId="7D2025FE" w14:textId="555E7FE7" w:rsidR="00483011" w:rsidRDefault="00483011" w:rsidP="006C0EA9">
      <w:pPr>
        <w:pStyle w:val="Flietext"/>
        <w:spacing w:line="276" w:lineRule="auto"/>
        <w:rPr>
          <w:color w:val="auto"/>
        </w:rPr>
      </w:pPr>
    </w:p>
    <w:p w14:paraId="255DB0CA" w14:textId="3B8A7A82" w:rsidR="00483011" w:rsidRDefault="00483011" w:rsidP="006C0EA9">
      <w:pPr>
        <w:pStyle w:val="Flietext"/>
        <w:spacing w:line="276" w:lineRule="auto"/>
        <w:rPr>
          <w:color w:val="auto"/>
        </w:rPr>
      </w:pPr>
      <w:r w:rsidRPr="006C0EA9">
        <w:rPr>
          <w:rFonts w:ascii="Source Sans Pro SemiBold" w:hAnsi="Source Sans Pro SemiBold"/>
        </w:rPr>
        <w:t>Dominik Wozniak, President of WAPA</w:t>
      </w:r>
      <w:r w:rsidRPr="00483011">
        <w:rPr>
          <w:color w:val="auto"/>
        </w:rPr>
        <w:t xml:space="preserve">, talked about </w:t>
      </w:r>
      <w:r w:rsidRPr="006C0EA9">
        <w:rPr>
          <w:rFonts w:ascii="Source Sans Pro SemiBold" w:hAnsi="Source Sans Pro SemiBold"/>
        </w:rPr>
        <w:t>Poland</w:t>
      </w:r>
      <w:r w:rsidRPr="00483011">
        <w:rPr>
          <w:b/>
          <w:bCs/>
          <w:color w:val="auto"/>
        </w:rPr>
        <w:t>.</w:t>
      </w:r>
      <w:r w:rsidRPr="00483011">
        <w:rPr>
          <w:color w:val="auto"/>
        </w:rPr>
        <w:t xml:space="preserve"> "The difficulties that producers have had to face in recent months are similar to the problems that have affected other European countries, such as rising logistical, energy and fertiliser costs. The Polish production figures are very positive, but this year will be remembered by the producers as one of the most difficult in recent years: although there was no damage due to hailstorms, the problems started already in September. In fact, it was clear from the beginning of the harvest that not all the apples would be picked, due to the severe lack of available labour. Many of the seasonal workers in Poland are in fact Ukrainians who, due to the war, could not participate in the harvest. In addition to this difficulty, many growers chose to deliver the apples directly for processing in exchange for low prices, rather than having to bear the costs of storing them in fridges for the next few months</w:t>
      </w:r>
      <w:r>
        <w:rPr>
          <w:color w:val="auto"/>
        </w:rPr>
        <w:t>”</w:t>
      </w:r>
      <w:r w:rsidRPr="00483011">
        <w:rPr>
          <w:color w:val="auto"/>
        </w:rPr>
        <w:t>.</w:t>
      </w:r>
    </w:p>
    <w:p w14:paraId="761C15B3" w14:textId="77777777" w:rsidR="00483011" w:rsidRDefault="00483011" w:rsidP="006C0EA9">
      <w:pPr>
        <w:pStyle w:val="Flietext"/>
        <w:spacing w:line="276" w:lineRule="auto"/>
        <w:rPr>
          <w:color w:val="auto"/>
        </w:rPr>
      </w:pPr>
    </w:p>
    <w:p w14:paraId="24E7B9B1" w14:textId="2F3A9969" w:rsidR="00DC4A27" w:rsidRPr="002857C1" w:rsidRDefault="00E83DB2" w:rsidP="006C0EA9">
      <w:pPr>
        <w:pStyle w:val="Flietext"/>
        <w:spacing w:line="276" w:lineRule="auto"/>
        <w:rPr>
          <w:color w:val="auto"/>
        </w:rPr>
      </w:pPr>
      <w:r>
        <w:rPr>
          <w:color w:val="auto"/>
        </w:rPr>
        <w:t>“</w:t>
      </w:r>
      <w:r w:rsidR="006D2111" w:rsidRPr="006D2111">
        <w:rPr>
          <w:color w:val="auto"/>
        </w:rPr>
        <w:t>In this 12</w:t>
      </w:r>
      <w:r w:rsidR="006D2111" w:rsidRPr="00F4244B">
        <w:rPr>
          <w:color w:val="auto"/>
          <w:vertAlign w:val="superscript"/>
        </w:rPr>
        <w:t>th</w:t>
      </w:r>
      <w:r w:rsidR="006D2111" w:rsidRPr="006D2111">
        <w:rPr>
          <w:color w:val="auto"/>
        </w:rPr>
        <w:t xml:space="preserve"> edition of Interpoma we want to celebrate the return </w:t>
      </w:r>
      <w:r w:rsidR="00F4244B">
        <w:rPr>
          <w:color w:val="auto"/>
        </w:rPr>
        <w:t xml:space="preserve">in presence </w:t>
      </w:r>
      <w:r w:rsidR="006D2111" w:rsidRPr="006D2111">
        <w:rPr>
          <w:color w:val="auto"/>
        </w:rPr>
        <w:t xml:space="preserve">of the world's only specialised event dedicated to the apple, and we do so through a rich programme of collateral initiatives," states </w:t>
      </w:r>
      <w:r w:rsidR="006D2111" w:rsidRPr="006C0EA9">
        <w:rPr>
          <w:rFonts w:ascii="Source Sans Pro SemiBold" w:hAnsi="Source Sans Pro SemiBold"/>
        </w:rPr>
        <w:t>Thomas Mur, Director of Fiera Bolzano</w:t>
      </w:r>
      <w:r w:rsidR="006D2111" w:rsidRPr="006D2111">
        <w:rPr>
          <w:color w:val="auto"/>
        </w:rPr>
        <w:t xml:space="preserve">. "There will be many novelties during these three days that will accompany and integrate the traditional appointments that have made Interpoma so successful to date: </w:t>
      </w:r>
      <w:r w:rsidR="006D2111" w:rsidRPr="002857C1">
        <w:rPr>
          <w:rFonts w:ascii="Source Sans Pro SemiBold" w:hAnsi="Source Sans Pro SemiBold"/>
          <w:color w:val="auto"/>
        </w:rPr>
        <w:t>Interpoma Congress</w:t>
      </w:r>
      <w:r w:rsidR="006D2111" w:rsidRPr="006D2111">
        <w:rPr>
          <w:color w:val="auto"/>
        </w:rPr>
        <w:t xml:space="preserve">, which will feature two focuses on the US market and on robotic harvesting, no less than 10 guided tours that have already sold out, and, an absolute novelty, the </w:t>
      </w:r>
      <w:r w:rsidR="006D2111" w:rsidRPr="002857C1">
        <w:rPr>
          <w:rFonts w:ascii="Source Sans Pro SemiBold" w:hAnsi="Source Sans Pro SemiBold"/>
          <w:color w:val="auto"/>
        </w:rPr>
        <w:t>Interpoma Variety Garden</w:t>
      </w:r>
      <w:r w:rsidR="006D2111" w:rsidRPr="006D2111">
        <w:rPr>
          <w:color w:val="auto"/>
        </w:rPr>
        <w:t xml:space="preserve">, an exhibition of 55 </w:t>
      </w:r>
      <w:r w:rsidR="006D2111">
        <w:rPr>
          <w:color w:val="auto"/>
        </w:rPr>
        <w:t xml:space="preserve">managed </w:t>
      </w:r>
      <w:r w:rsidR="006D2111" w:rsidRPr="006D2111">
        <w:rPr>
          <w:color w:val="auto"/>
        </w:rPr>
        <w:t xml:space="preserve">apple varieties from the main producing countries around the world organised in collaboration with </w:t>
      </w:r>
      <w:r w:rsidR="002857C1" w:rsidRPr="002857C1">
        <w:rPr>
          <w:color w:val="auto"/>
        </w:rPr>
        <w:t xml:space="preserve">Variety Innovation Consortium South Tyrol </w:t>
      </w:r>
      <w:r w:rsidR="006D2111" w:rsidRPr="006D2111">
        <w:rPr>
          <w:color w:val="auto"/>
        </w:rPr>
        <w:t xml:space="preserve">SK and the </w:t>
      </w:r>
      <w:proofErr w:type="spellStart"/>
      <w:r w:rsidR="006D2111" w:rsidRPr="006D2111">
        <w:rPr>
          <w:color w:val="auto"/>
        </w:rPr>
        <w:t>Laimburg</w:t>
      </w:r>
      <w:proofErr w:type="spellEnd"/>
      <w:r w:rsidR="006D2111" w:rsidRPr="006D2111">
        <w:rPr>
          <w:color w:val="auto"/>
        </w:rPr>
        <w:t xml:space="preserve"> </w:t>
      </w:r>
      <w:r w:rsidR="002857C1">
        <w:rPr>
          <w:color w:val="auto"/>
        </w:rPr>
        <w:t>Research</w:t>
      </w:r>
      <w:r w:rsidR="00AA2CE9">
        <w:rPr>
          <w:color w:val="auto"/>
        </w:rPr>
        <w:t xml:space="preserve"> </w:t>
      </w:r>
      <w:r w:rsidR="006D2111" w:rsidRPr="006D2111">
        <w:rPr>
          <w:color w:val="auto"/>
        </w:rPr>
        <w:t>Centre</w:t>
      </w:r>
      <w:r>
        <w:rPr>
          <w:color w:val="auto"/>
        </w:rPr>
        <w:t>”</w:t>
      </w:r>
      <w:r w:rsidR="006D2111" w:rsidRPr="006D2111">
        <w:rPr>
          <w:color w:val="auto"/>
        </w:rPr>
        <w:t>.</w:t>
      </w:r>
    </w:p>
    <w:p w14:paraId="023C6B3C" w14:textId="77777777" w:rsidR="00483011" w:rsidRDefault="00483011" w:rsidP="00E90F1E">
      <w:pPr>
        <w:pStyle w:val="Flietext"/>
        <w:rPr>
          <w:rFonts w:ascii="Source Sans Pro SemiBold" w:hAnsi="Source Sans Pro SemiBold"/>
          <w:color w:val="25303B"/>
        </w:rPr>
      </w:pPr>
    </w:p>
    <w:p w14:paraId="64B55410" w14:textId="3A4CBABF" w:rsidR="00483011" w:rsidRDefault="00483011" w:rsidP="00E90F1E">
      <w:pPr>
        <w:pStyle w:val="Flietext"/>
        <w:rPr>
          <w:rFonts w:ascii="Source Sans Pro SemiBold" w:hAnsi="Source Sans Pro SemiBold"/>
          <w:color w:val="25303B"/>
        </w:rPr>
      </w:pPr>
      <w:r>
        <w:rPr>
          <w:rFonts w:ascii="Source Sans Pro SemiBold" w:hAnsi="Source Sans Pro SemiBold"/>
          <w:color w:val="25303B"/>
        </w:rPr>
        <w:t xml:space="preserve">For more information: </w:t>
      </w:r>
      <w:hyperlink r:id="rId11" w:history="1">
        <w:r w:rsidRPr="00483011">
          <w:rPr>
            <w:rStyle w:val="Hyperlink"/>
            <w:rFonts w:ascii="Source Sans Pro SemiBold" w:hAnsi="Source Sans Pro SemiBold"/>
          </w:rPr>
          <w:t>www.fierabolzano.it/en/interpoma/home</w:t>
        </w:r>
      </w:hyperlink>
      <w:r>
        <w:rPr>
          <w:rFonts w:ascii="Source Sans Pro SemiBold" w:hAnsi="Source Sans Pro SemiBold"/>
          <w:color w:val="25303B"/>
        </w:rPr>
        <w:t xml:space="preserve"> </w:t>
      </w:r>
    </w:p>
    <w:p w14:paraId="51DAF919" w14:textId="77777777" w:rsidR="00483011" w:rsidRPr="002857C1" w:rsidRDefault="00483011" w:rsidP="00E90F1E">
      <w:pPr>
        <w:pStyle w:val="Flietext"/>
        <w:rPr>
          <w:rFonts w:ascii="Source Sans Pro SemiBold" w:hAnsi="Source Sans Pro SemiBold"/>
          <w:color w:val="25303B"/>
        </w:rPr>
      </w:pPr>
    </w:p>
    <w:p w14:paraId="2505D40C" w14:textId="5EBB0A2E" w:rsidR="00170840" w:rsidRPr="00270B8A" w:rsidRDefault="00170840" w:rsidP="00170840">
      <w:pPr>
        <w:widowControl/>
        <w:autoSpaceDE/>
        <w:spacing w:after="160" w:line="256" w:lineRule="auto"/>
        <w:jc w:val="both"/>
        <w:rPr>
          <w:rFonts w:ascii="Source Sans Pro SemiBold" w:eastAsia="SimSun" w:hAnsi="Source Sans Pro SemiBold" w:cs="Times New Roman"/>
          <w:noProof/>
          <w:color w:val="25303B"/>
          <w:sz w:val="20"/>
          <w:szCs w:val="20"/>
          <w:lang w:val="it-IT"/>
        </w:rPr>
      </w:pPr>
      <w:r w:rsidRPr="00270B8A">
        <w:rPr>
          <w:rFonts w:ascii="Source Sans Pro SemiBold" w:hAnsi="Source Sans Pro SemiBold"/>
          <w:color w:val="25303B"/>
          <w:sz w:val="20"/>
          <w:szCs w:val="20"/>
          <w:lang w:val="it-IT"/>
        </w:rPr>
        <w:t>Interpoma Press Office c/o fruitecom</w:t>
      </w:r>
    </w:p>
    <w:p w14:paraId="6BA48A94" w14:textId="77777777" w:rsidR="00170840" w:rsidRPr="002C3D3A" w:rsidRDefault="00170840" w:rsidP="00170840">
      <w:pPr>
        <w:widowControl/>
        <w:autoSpaceDE/>
        <w:spacing w:after="160" w:line="256" w:lineRule="auto"/>
        <w:rPr>
          <w:color w:val="25303B"/>
          <w:sz w:val="20"/>
          <w:szCs w:val="20"/>
          <w:lang w:val="it-IT"/>
        </w:rPr>
      </w:pPr>
      <w:r w:rsidRPr="002C3D3A">
        <w:rPr>
          <w:color w:val="25303B"/>
          <w:sz w:val="20"/>
          <w:szCs w:val="20"/>
          <w:lang w:val="it-IT"/>
        </w:rPr>
        <w:t xml:space="preserve">Elena Vincenzi – </w:t>
      </w:r>
      <w:hyperlink r:id="rId12" w:history="1">
        <w:r w:rsidRPr="002C3D3A">
          <w:rPr>
            <w:rStyle w:val="Hyperlink"/>
            <w:color w:val="0563C1"/>
            <w:sz w:val="20"/>
            <w:szCs w:val="20"/>
            <w:lang w:val="it-IT"/>
          </w:rPr>
          <w:t>elena.vincenzi@fruitecom.it</w:t>
        </w:r>
      </w:hyperlink>
      <w:r w:rsidRPr="002C3D3A">
        <w:rPr>
          <w:color w:val="25303B"/>
          <w:sz w:val="20"/>
          <w:szCs w:val="20"/>
          <w:lang w:val="it-IT"/>
        </w:rPr>
        <w:t xml:space="preserve"> – +39-340-5588732</w:t>
      </w:r>
    </w:p>
    <w:p w14:paraId="22652EC7" w14:textId="571A64B6" w:rsidR="00170840" w:rsidRPr="002C3D3A" w:rsidRDefault="00170840" w:rsidP="00170840">
      <w:pPr>
        <w:widowControl/>
        <w:autoSpaceDE/>
        <w:spacing w:after="160" w:line="256" w:lineRule="auto"/>
        <w:rPr>
          <w:rFonts w:eastAsia="SimSun" w:cs="Times New Roman"/>
          <w:color w:val="25303B"/>
          <w:sz w:val="20"/>
          <w:szCs w:val="20"/>
          <w:lang w:val="it-IT"/>
        </w:rPr>
      </w:pPr>
      <w:r w:rsidRPr="002C3D3A">
        <w:rPr>
          <w:color w:val="25303B"/>
          <w:sz w:val="20"/>
          <w:szCs w:val="20"/>
          <w:lang w:val="it-IT"/>
        </w:rPr>
        <w:t xml:space="preserve">Michela Dongi – </w:t>
      </w:r>
      <w:hyperlink r:id="rId13" w:history="1">
        <w:r w:rsidRPr="002C3D3A">
          <w:rPr>
            <w:rStyle w:val="Hyperlink"/>
            <w:sz w:val="20"/>
            <w:szCs w:val="20"/>
            <w:lang w:val="it-IT"/>
          </w:rPr>
          <w:t>michela.dongi@fruitecom.it</w:t>
        </w:r>
      </w:hyperlink>
      <w:r w:rsidRPr="002C3D3A">
        <w:rPr>
          <w:color w:val="25303B"/>
          <w:sz w:val="20"/>
          <w:szCs w:val="20"/>
          <w:lang w:val="it-IT"/>
        </w:rPr>
        <w:t xml:space="preserve"> - +39-3</w:t>
      </w:r>
      <w:r w:rsidR="007D3B40">
        <w:rPr>
          <w:color w:val="25303B"/>
          <w:sz w:val="20"/>
          <w:szCs w:val="20"/>
          <w:lang w:val="it-IT"/>
        </w:rPr>
        <w:t>4</w:t>
      </w:r>
      <w:r w:rsidRPr="002C3D3A">
        <w:rPr>
          <w:color w:val="25303B"/>
          <w:sz w:val="20"/>
          <w:szCs w:val="20"/>
          <w:lang w:val="it-IT"/>
        </w:rPr>
        <w:t>8-4074079</w:t>
      </w:r>
    </w:p>
    <w:p w14:paraId="7126AFEF" w14:textId="77777777" w:rsidR="006C0EA9" w:rsidRDefault="006C0EA9" w:rsidP="009359D0">
      <w:pPr>
        <w:widowControl/>
        <w:autoSpaceDE/>
        <w:autoSpaceDN/>
        <w:spacing w:after="160"/>
        <w:jc w:val="both"/>
        <w:rPr>
          <w:rFonts w:ascii="Source Sans Pro SemiBold" w:hAnsi="Source Sans Pro SemiBold"/>
          <w:color w:val="25303B"/>
          <w:sz w:val="20"/>
          <w:szCs w:val="20"/>
          <w:lang w:val="it-IT"/>
        </w:rPr>
      </w:pPr>
    </w:p>
    <w:p w14:paraId="0D8B4648" w14:textId="7FDD8AE7" w:rsidR="003C188A" w:rsidRPr="007B3F4B" w:rsidRDefault="003C188A" w:rsidP="009359D0">
      <w:pPr>
        <w:widowControl/>
        <w:autoSpaceDE/>
        <w:autoSpaceDN/>
        <w:spacing w:after="160"/>
        <w:jc w:val="both"/>
        <w:rPr>
          <w:rFonts w:ascii="Source Sans Pro SemiBold" w:eastAsia="SimSun" w:hAnsi="Source Sans Pro SemiBold" w:cs="Times New Roman"/>
          <w:noProof/>
          <w:color w:val="25303B"/>
          <w:sz w:val="20"/>
          <w:szCs w:val="20"/>
          <w:lang w:val="it-IT"/>
        </w:rPr>
      </w:pPr>
      <w:r w:rsidRPr="007B3F4B">
        <w:rPr>
          <w:rFonts w:ascii="Source Sans Pro SemiBold" w:hAnsi="Source Sans Pro SemiBold"/>
          <w:color w:val="25303B"/>
          <w:sz w:val="20"/>
          <w:szCs w:val="20"/>
          <w:lang w:val="it-IT"/>
        </w:rPr>
        <w:t xml:space="preserve">Fiera Bolzano – Public Relations </w:t>
      </w:r>
    </w:p>
    <w:p w14:paraId="3313E33E" w14:textId="2B2395AA" w:rsidR="003C188A" w:rsidRPr="00CA5D8E" w:rsidRDefault="00CA5D8E" w:rsidP="009359D0">
      <w:pPr>
        <w:widowControl/>
        <w:autoSpaceDE/>
        <w:autoSpaceDN/>
        <w:spacing w:after="160"/>
        <w:jc w:val="both"/>
        <w:rPr>
          <w:color w:val="25303B"/>
          <w:sz w:val="20"/>
          <w:szCs w:val="20"/>
          <w:lang w:val="it-IT"/>
        </w:rPr>
      </w:pPr>
      <w:r w:rsidRPr="00CA5D8E">
        <w:rPr>
          <w:color w:val="25303B"/>
          <w:sz w:val="20"/>
          <w:szCs w:val="20"/>
          <w:lang w:val="it-IT"/>
        </w:rPr>
        <w:t>Manuel</w:t>
      </w:r>
      <w:r>
        <w:rPr>
          <w:color w:val="25303B"/>
          <w:sz w:val="20"/>
          <w:szCs w:val="20"/>
          <w:lang w:val="it-IT"/>
        </w:rPr>
        <w:t>a Monsorno</w:t>
      </w:r>
      <w:r w:rsidR="003C188A" w:rsidRPr="00CA5D8E">
        <w:rPr>
          <w:color w:val="25303B"/>
          <w:sz w:val="20"/>
          <w:szCs w:val="20"/>
          <w:lang w:val="it-IT"/>
        </w:rPr>
        <w:t xml:space="preserve"> – </w:t>
      </w:r>
      <w:hyperlink r:id="rId14" w:history="1">
        <w:r w:rsidR="00EE4BBE" w:rsidRPr="00E43CFA">
          <w:rPr>
            <w:rStyle w:val="Hyperlink"/>
            <w:sz w:val="20"/>
            <w:szCs w:val="20"/>
            <w:lang w:val="it-IT"/>
          </w:rPr>
          <w:t>manuela.monsorno@fieramesse.com</w:t>
        </w:r>
      </w:hyperlink>
      <w:r w:rsidR="003C188A" w:rsidRPr="00CA5D8E">
        <w:rPr>
          <w:color w:val="25303B"/>
          <w:sz w:val="20"/>
          <w:szCs w:val="20"/>
          <w:lang w:val="it-IT"/>
        </w:rPr>
        <w:t xml:space="preserve"> – +39-0471-5160</w:t>
      </w:r>
      <w:r>
        <w:rPr>
          <w:color w:val="25303B"/>
          <w:sz w:val="20"/>
          <w:szCs w:val="20"/>
          <w:lang w:val="it-IT"/>
        </w:rPr>
        <w:t>92</w:t>
      </w:r>
    </w:p>
    <w:p w14:paraId="78557418" w14:textId="77777777" w:rsidR="00735049" w:rsidRPr="00CA5D8E" w:rsidRDefault="00735049" w:rsidP="00735049">
      <w:pPr>
        <w:pStyle w:val="Flietext"/>
        <w:rPr>
          <w:lang w:val="it-IT"/>
        </w:rPr>
      </w:pPr>
    </w:p>
    <w:sectPr w:rsidR="00735049" w:rsidRPr="00CA5D8E" w:rsidSect="00832AF3">
      <w:headerReference w:type="default" r:id="rId15"/>
      <w:pgSz w:w="11900" w:h="16840"/>
      <w:pgMar w:top="3402" w:right="1474" w:bottom="822" w:left="1134" w:header="1531" w:footer="1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CD0E8C" w14:textId="77777777" w:rsidR="00CB29EE" w:rsidRDefault="00CB29EE" w:rsidP="004B113E">
      <w:r>
        <w:separator/>
      </w:r>
    </w:p>
  </w:endnote>
  <w:endnote w:type="continuationSeparator" w:id="0">
    <w:p w14:paraId="5417EB0A" w14:textId="77777777" w:rsidR="00CB29EE" w:rsidRDefault="00CB29EE" w:rsidP="004B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ource Sans Pro">
    <w:altName w:val="Arial"/>
    <w:charset w:val="00"/>
    <w:family w:val="swiss"/>
    <w:pitch w:val="variable"/>
    <w:sig w:usb0="600002F7" w:usb1="02000001" w:usb2="00000000" w:usb3="00000000" w:csb0="0000019F" w:csb1="00000000"/>
  </w:font>
  <w:font w:name="Union">
    <w:altName w:val="Calibri"/>
    <w:panose1 w:val="02000000000000000000"/>
    <w:charset w:val="00"/>
    <w:family w:val="modern"/>
    <w:notTrueType/>
    <w:pitch w:val="variable"/>
    <w:sig w:usb0="0000008F" w:usb1="00000000" w:usb2="00000000" w:usb3="00000000" w:csb0="0000000B"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ource Sans Pro SemiBold">
    <w:altName w:val="Source Sans Pro SemiBold"/>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AC250" w14:textId="77777777" w:rsidR="00CB29EE" w:rsidRDefault="00CB29EE" w:rsidP="004B113E">
      <w:r>
        <w:separator/>
      </w:r>
    </w:p>
  </w:footnote>
  <w:footnote w:type="continuationSeparator" w:id="0">
    <w:p w14:paraId="1A783A1B" w14:textId="77777777" w:rsidR="00CB29EE" w:rsidRDefault="00CB29EE" w:rsidP="004B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2F2CE8" w14:textId="77777777" w:rsidR="00832AF3" w:rsidRDefault="00BF156C">
    <w:pPr>
      <w:pStyle w:val="Kopfzeile"/>
    </w:pPr>
    <w:r>
      <w:rPr>
        <w:noProof/>
        <w:lang w:val="de-DE" w:bidi="ar-SA"/>
      </w:rPr>
      <w:drawing>
        <wp:anchor distT="0" distB="0" distL="114300" distR="114300" simplePos="0" relativeHeight="251657728" behindDoc="1" locked="0" layoutInCell="1" allowOverlap="1" wp14:anchorId="089AE70C" wp14:editId="399E7242">
          <wp:simplePos x="0" y="0"/>
          <wp:positionH relativeFrom="column">
            <wp:posOffset>-718185</wp:posOffset>
          </wp:positionH>
          <wp:positionV relativeFrom="paragraph">
            <wp:posOffset>-989965</wp:posOffset>
          </wp:positionV>
          <wp:extent cx="7560310" cy="10711815"/>
          <wp:effectExtent l="0" t="0" r="2540" b="0"/>
          <wp:wrapNone/>
          <wp:docPr id="1" name="Grafik 1" descr="WordVorlage-Hintergrung_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Vorlage-Hintergrung_IP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7118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327140"/>
    <w:multiLevelType w:val="hybridMultilevel"/>
    <w:tmpl w:val="D0780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026"/>
    <w:rsid w:val="00010FD0"/>
    <w:rsid w:val="00023A0A"/>
    <w:rsid w:val="00030C34"/>
    <w:rsid w:val="00037931"/>
    <w:rsid w:val="0004357B"/>
    <w:rsid w:val="00047717"/>
    <w:rsid w:val="00047D97"/>
    <w:rsid w:val="000528A1"/>
    <w:rsid w:val="00056F2C"/>
    <w:rsid w:val="00060088"/>
    <w:rsid w:val="00066401"/>
    <w:rsid w:val="000673FC"/>
    <w:rsid w:val="000742C2"/>
    <w:rsid w:val="00090B7C"/>
    <w:rsid w:val="000961A8"/>
    <w:rsid w:val="000A037E"/>
    <w:rsid w:val="000A0732"/>
    <w:rsid w:val="000A57B7"/>
    <w:rsid w:val="000A57F4"/>
    <w:rsid w:val="000B2092"/>
    <w:rsid w:val="000C26AA"/>
    <w:rsid w:val="000C4777"/>
    <w:rsid w:val="000C7F03"/>
    <w:rsid w:val="000E0E31"/>
    <w:rsid w:val="000E2F47"/>
    <w:rsid w:val="000E4C21"/>
    <w:rsid w:val="000E5845"/>
    <w:rsid w:val="000F4FB8"/>
    <w:rsid w:val="000F6C26"/>
    <w:rsid w:val="00100EE4"/>
    <w:rsid w:val="00105369"/>
    <w:rsid w:val="001079D0"/>
    <w:rsid w:val="001135C7"/>
    <w:rsid w:val="001177B0"/>
    <w:rsid w:val="0013393A"/>
    <w:rsid w:val="00133DF3"/>
    <w:rsid w:val="00140F3A"/>
    <w:rsid w:val="00144677"/>
    <w:rsid w:val="0014C6AE"/>
    <w:rsid w:val="001565F0"/>
    <w:rsid w:val="00157C08"/>
    <w:rsid w:val="001626E2"/>
    <w:rsid w:val="00166A66"/>
    <w:rsid w:val="00167554"/>
    <w:rsid w:val="0017023B"/>
    <w:rsid w:val="00170840"/>
    <w:rsid w:val="00174F27"/>
    <w:rsid w:val="0018249F"/>
    <w:rsid w:val="001A1026"/>
    <w:rsid w:val="001B5DE2"/>
    <w:rsid w:val="001D4A49"/>
    <w:rsid w:val="001F69FB"/>
    <w:rsid w:val="001F7952"/>
    <w:rsid w:val="00204EA5"/>
    <w:rsid w:val="00211299"/>
    <w:rsid w:val="002128A7"/>
    <w:rsid w:val="00223725"/>
    <w:rsid w:val="00244F16"/>
    <w:rsid w:val="00260AAF"/>
    <w:rsid w:val="002628DC"/>
    <w:rsid w:val="00263249"/>
    <w:rsid w:val="00265366"/>
    <w:rsid w:val="00270B8A"/>
    <w:rsid w:val="0028009C"/>
    <w:rsid w:val="00281591"/>
    <w:rsid w:val="002857C1"/>
    <w:rsid w:val="00286C28"/>
    <w:rsid w:val="002A2ABC"/>
    <w:rsid w:val="002A5730"/>
    <w:rsid w:val="002A65AB"/>
    <w:rsid w:val="002C240E"/>
    <w:rsid w:val="002C3D3A"/>
    <w:rsid w:val="002E0BF2"/>
    <w:rsid w:val="002E42EF"/>
    <w:rsid w:val="002E5239"/>
    <w:rsid w:val="002E63B8"/>
    <w:rsid w:val="002F0037"/>
    <w:rsid w:val="002F119F"/>
    <w:rsid w:val="002F3AE3"/>
    <w:rsid w:val="00311F4E"/>
    <w:rsid w:val="0031737B"/>
    <w:rsid w:val="003269E2"/>
    <w:rsid w:val="0033379C"/>
    <w:rsid w:val="00352CC2"/>
    <w:rsid w:val="00353312"/>
    <w:rsid w:val="00354AF7"/>
    <w:rsid w:val="0036024E"/>
    <w:rsid w:val="00363895"/>
    <w:rsid w:val="0036597E"/>
    <w:rsid w:val="00367489"/>
    <w:rsid w:val="003717D3"/>
    <w:rsid w:val="00371E2C"/>
    <w:rsid w:val="00373996"/>
    <w:rsid w:val="00384808"/>
    <w:rsid w:val="00387E97"/>
    <w:rsid w:val="00394088"/>
    <w:rsid w:val="003968E0"/>
    <w:rsid w:val="003A2789"/>
    <w:rsid w:val="003C14CC"/>
    <w:rsid w:val="003C188A"/>
    <w:rsid w:val="003D1750"/>
    <w:rsid w:val="003D41FF"/>
    <w:rsid w:val="003D6348"/>
    <w:rsid w:val="003F0AFF"/>
    <w:rsid w:val="003F2C32"/>
    <w:rsid w:val="004035F7"/>
    <w:rsid w:val="004115A1"/>
    <w:rsid w:val="00417148"/>
    <w:rsid w:val="00421B70"/>
    <w:rsid w:val="004476BF"/>
    <w:rsid w:val="004477A5"/>
    <w:rsid w:val="00462B10"/>
    <w:rsid w:val="00464734"/>
    <w:rsid w:val="00473D2C"/>
    <w:rsid w:val="00483011"/>
    <w:rsid w:val="00494165"/>
    <w:rsid w:val="004A7657"/>
    <w:rsid w:val="004B113E"/>
    <w:rsid w:val="004B2437"/>
    <w:rsid w:val="004E7D73"/>
    <w:rsid w:val="004F45F6"/>
    <w:rsid w:val="004F5248"/>
    <w:rsid w:val="004F6F08"/>
    <w:rsid w:val="00503FAB"/>
    <w:rsid w:val="00505AB7"/>
    <w:rsid w:val="00505FB6"/>
    <w:rsid w:val="00506316"/>
    <w:rsid w:val="0051149C"/>
    <w:rsid w:val="00514830"/>
    <w:rsid w:val="00516B1A"/>
    <w:rsid w:val="0052373F"/>
    <w:rsid w:val="0053359D"/>
    <w:rsid w:val="0054292E"/>
    <w:rsid w:val="00543D9C"/>
    <w:rsid w:val="005614B8"/>
    <w:rsid w:val="0057121E"/>
    <w:rsid w:val="005713F9"/>
    <w:rsid w:val="00572A29"/>
    <w:rsid w:val="00572A7B"/>
    <w:rsid w:val="00573140"/>
    <w:rsid w:val="00577C42"/>
    <w:rsid w:val="00593FF8"/>
    <w:rsid w:val="005A0F90"/>
    <w:rsid w:val="005A5204"/>
    <w:rsid w:val="005A6566"/>
    <w:rsid w:val="005A69C4"/>
    <w:rsid w:val="005B0CED"/>
    <w:rsid w:val="005B203A"/>
    <w:rsid w:val="005C0ED1"/>
    <w:rsid w:val="005C0FB1"/>
    <w:rsid w:val="005C31F5"/>
    <w:rsid w:val="005C5A03"/>
    <w:rsid w:val="005C7875"/>
    <w:rsid w:val="005D55B8"/>
    <w:rsid w:val="005D5825"/>
    <w:rsid w:val="005F2D09"/>
    <w:rsid w:val="005F3E20"/>
    <w:rsid w:val="00615E98"/>
    <w:rsid w:val="00620C8B"/>
    <w:rsid w:val="006370C4"/>
    <w:rsid w:val="00657FD6"/>
    <w:rsid w:val="006672A8"/>
    <w:rsid w:val="00681BAB"/>
    <w:rsid w:val="00691726"/>
    <w:rsid w:val="00692378"/>
    <w:rsid w:val="00692F7E"/>
    <w:rsid w:val="006A410C"/>
    <w:rsid w:val="006A4317"/>
    <w:rsid w:val="006B1048"/>
    <w:rsid w:val="006C0EA9"/>
    <w:rsid w:val="006C1B66"/>
    <w:rsid w:val="006D1D18"/>
    <w:rsid w:val="006D2111"/>
    <w:rsid w:val="006E2E05"/>
    <w:rsid w:val="006F699D"/>
    <w:rsid w:val="006F7400"/>
    <w:rsid w:val="00707012"/>
    <w:rsid w:val="00711E7D"/>
    <w:rsid w:val="00713B72"/>
    <w:rsid w:val="00714225"/>
    <w:rsid w:val="00715070"/>
    <w:rsid w:val="007178D1"/>
    <w:rsid w:val="00726B41"/>
    <w:rsid w:val="00733980"/>
    <w:rsid w:val="00735049"/>
    <w:rsid w:val="00735CFF"/>
    <w:rsid w:val="00736A72"/>
    <w:rsid w:val="00743767"/>
    <w:rsid w:val="007454C1"/>
    <w:rsid w:val="0074766D"/>
    <w:rsid w:val="00760664"/>
    <w:rsid w:val="007619C7"/>
    <w:rsid w:val="0077636C"/>
    <w:rsid w:val="00784ADC"/>
    <w:rsid w:val="00794114"/>
    <w:rsid w:val="007B3F4B"/>
    <w:rsid w:val="007C182C"/>
    <w:rsid w:val="007C3606"/>
    <w:rsid w:val="007D2B12"/>
    <w:rsid w:val="007D3B40"/>
    <w:rsid w:val="007D4219"/>
    <w:rsid w:val="007E40AD"/>
    <w:rsid w:val="007F4BFA"/>
    <w:rsid w:val="007F6D58"/>
    <w:rsid w:val="00802592"/>
    <w:rsid w:val="0081438D"/>
    <w:rsid w:val="008276E1"/>
    <w:rsid w:val="00832AF3"/>
    <w:rsid w:val="0086100A"/>
    <w:rsid w:val="00880AD4"/>
    <w:rsid w:val="008852B1"/>
    <w:rsid w:val="008A694C"/>
    <w:rsid w:val="008B1964"/>
    <w:rsid w:val="008E41EB"/>
    <w:rsid w:val="008E454C"/>
    <w:rsid w:val="008E49DD"/>
    <w:rsid w:val="008E660B"/>
    <w:rsid w:val="008F559A"/>
    <w:rsid w:val="00913B63"/>
    <w:rsid w:val="009149CB"/>
    <w:rsid w:val="0092085F"/>
    <w:rsid w:val="00921198"/>
    <w:rsid w:val="009255A4"/>
    <w:rsid w:val="0092661A"/>
    <w:rsid w:val="00931F9C"/>
    <w:rsid w:val="009359D0"/>
    <w:rsid w:val="00936C7A"/>
    <w:rsid w:val="00941592"/>
    <w:rsid w:val="00941F79"/>
    <w:rsid w:val="00961634"/>
    <w:rsid w:val="00961848"/>
    <w:rsid w:val="00973F17"/>
    <w:rsid w:val="0099451D"/>
    <w:rsid w:val="0099794B"/>
    <w:rsid w:val="009A49CA"/>
    <w:rsid w:val="009B2064"/>
    <w:rsid w:val="009C4FC6"/>
    <w:rsid w:val="009E1C13"/>
    <w:rsid w:val="009E6DB1"/>
    <w:rsid w:val="009F014A"/>
    <w:rsid w:val="009F6858"/>
    <w:rsid w:val="00A1459C"/>
    <w:rsid w:val="00A2088D"/>
    <w:rsid w:val="00A2695F"/>
    <w:rsid w:val="00A30505"/>
    <w:rsid w:val="00A35C93"/>
    <w:rsid w:val="00A4302B"/>
    <w:rsid w:val="00A4534A"/>
    <w:rsid w:val="00A61134"/>
    <w:rsid w:val="00A66EC0"/>
    <w:rsid w:val="00A6702D"/>
    <w:rsid w:val="00A7005D"/>
    <w:rsid w:val="00A712C6"/>
    <w:rsid w:val="00A769F0"/>
    <w:rsid w:val="00A774F6"/>
    <w:rsid w:val="00A92B4D"/>
    <w:rsid w:val="00A930F4"/>
    <w:rsid w:val="00AA03E0"/>
    <w:rsid w:val="00AA21ED"/>
    <w:rsid w:val="00AA2CE9"/>
    <w:rsid w:val="00AC5DDC"/>
    <w:rsid w:val="00B147DB"/>
    <w:rsid w:val="00B36E83"/>
    <w:rsid w:val="00B421ED"/>
    <w:rsid w:val="00B60477"/>
    <w:rsid w:val="00B65791"/>
    <w:rsid w:val="00B67653"/>
    <w:rsid w:val="00B7051D"/>
    <w:rsid w:val="00B75D36"/>
    <w:rsid w:val="00B86952"/>
    <w:rsid w:val="00B90BD5"/>
    <w:rsid w:val="00BB2B16"/>
    <w:rsid w:val="00BB665F"/>
    <w:rsid w:val="00BC67CA"/>
    <w:rsid w:val="00BD24B2"/>
    <w:rsid w:val="00BF156C"/>
    <w:rsid w:val="00BF79E9"/>
    <w:rsid w:val="00C04D9E"/>
    <w:rsid w:val="00C10FAC"/>
    <w:rsid w:val="00C143DA"/>
    <w:rsid w:val="00C21A69"/>
    <w:rsid w:val="00C22DC5"/>
    <w:rsid w:val="00C26DF4"/>
    <w:rsid w:val="00C270C4"/>
    <w:rsid w:val="00C3329C"/>
    <w:rsid w:val="00C33878"/>
    <w:rsid w:val="00C40C4B"/>
    <w:rsid w:val="00C47212"/>
    <w:rsid w:val="00C63272"/>
    <w:rsid w:val="00C65F1C"/>
    <w:rsid w:val="00C802D9"/>
    <w:rsid w:val="00C8230F"/>
    <w:rsid w:val="00C87DAD"/>
    <w:rsid w:val="00CA0A83"/>
    <w:rsid w:val="00CA5D8E"/>
    <w:rsid w:val="00CB29EE"/>
    <w:rsid w:val="00CB48DE"/>
    <w:rsid w:val="00CB4F34"/>
    <w:rsid w:val="00CC37B1"/>
    <w:rsid w:val="00CC7C1F"/>
    <w:rsid w:val="00CD72DE"/>
    <w:rsid w:val="00CD7A1F"/>
    <w:rsid w:val="00CE63E6"/>
    <w:rsid w:val="00CF4DF5"/>
    <w:rsid w:val="00D44C42"/>
    <w:rsid w:val="00D46480"/>
    <w:rsid w:val="00D579B4"/>
    <w:rsid w:val="00D60061"/>
    <w:rsid w:val="00D61B3F"/>
    <w:rsid w:val="00D73976"/>
    <w:rsid w:val="00D81D2D"/>
    <w:rsid w:val="00D82619"/>
    <w:rsid w:val="00D833D4"/>
    <w:rsid w:val="00D9301D"/>
    <w:rsid w:val="00DA2326"/>
    <w:rsid w:val="00DC06AA"/>
    <w:rsid w:val="00DC4A27"/>
    <w:rsid w:val="00DD227B"/>
    <w:rsid w:val="00DD57D0"/>
    <w:rsid w:val="00DE740B"/>
    <w:rsid w:val="00E25863"/>
    <w:rsid w:val="00E34DA6"/>
    <w:rsid w:val="00E40BB4"/>
    <w:rsid w:val="00E424CC"/>
    <w:rsid w:val="00E4793A"/>
    <w:rsid w:val="00E5058A"/>
    <w:rsid w:val="00E642AB"/>
    <w:rsid w:val="00E66B82"/>
    <w:rsid w:val="00E83DB2"/>
    <w:rsid w:val="00E90F1E"/>
    <w:rsid w:val="00E94B2C"/>
    <w:rsid w:val="00EB0C5C"/>
    <w:rsid w:val="00EB4241"/>
    <w:rsid w:val="00ED177A"/>
    <w:rsid w:val="00EE4BBE"/>
    <w:rsid w:val="00F001F6"/>
    <w:rsid w:val="00F034CE"/>
    <w:rsid w:val="00F0355F"/>
    <w:rsid w:val="00F04CBC"/>
    <w:rsid w:val="00F117A0"/>
    <w:rsid w:val="00F15412"/>
    <w:rsid w:val="00F16AA2"/>
    <w:rsid w:val="00F20647"/>
    <w:rsid w:val="00F33781"/>
    <w:rsid w:val="00F362C7"/>
    <w:rsid w:val="00F4244B"/>
    <w:rsid w:val="00F5079A"/>
    <w:rsid w:val="00F6392C"/>
    <w:rsid w:val="00F81430"/>
    <w:rsid w:val="00F817F8"/>
    <w:rsid w:val="00F91288"/>
    <w:rsid w:val="00FA51E6"/>
    <w:rsid w:val="00FA54F7"/>
    <w:rsid w:val="00FA55C0"/>
    <w:rsid w:val="00FC5219"/>
    <w:rsid w:val="00FD4052"/>
    <w:rsid w:val="00FE24E0"/>
    <w:rsid w:val="00FF0925"/>
    <w:rsid w:val="01CE68CF"/>
    <w:rsid w:val="028715B1"/>
    <w:rsid w:val="0538F39E"/>
    <w:rsid w:val="05DBA161"/>
    <w:rsid w:val="0630E29B"/>
    <w:rsid w:val="074B8240"/>
    <w:rsid w:val="07B3EF46"/>
    <w:rsid w:val="0833E230"/>
    <w:rsid w:val="0B5C7DC2"/>
    <w:rsid w:val="0D075353"/>
    <w:rsid w:val="10533974"/>
    <w:rsid w:val="1074C742"/>
    <w:rsid w:val="1311EE3A"/>
    <w:rsid w:val="1313E2FF"/>
    <w:rsid w:val="138ADA36"/>
    <w:rsid w:val="15241AE1"/>
    <w:rsid w:val="16C27AF8"/>
    <w:rsid w:val="16DB5DA6"/>
    <w:rsid w:val="1729BFAB"/>
    <w:rsid w:val="1792F35C"/>
    <w:rsid w:val="18C3FF91"/>
    <w:rsid w:val="19E0F35D"/>
    <w:rsid w:val="1C5C4152"/>
    <w:rsid w:val="1F93E214"/>
    <w:rsid w:val="1FCC267B"/>
    <w:rsid w:val="205034E1"/>
    <w:rsid w:val="25BCBD04"/>
    <w:rsid w:val="279EF3F9"/>
    <w:rsid w:val="27FAB31D"/>
    <w:rsid w:val="2855BA43"/>
    <w:rsid w:val="285FA877"/>
    <w:rsid w:val="2889BACA"/>
    <w:rsid w:val="29DF9E55"/>
    <w:rsid w:val="2C1527F4"/>
    <w:rsid w:val="307DD35D"/>
    <w:rsid w:val="30D2DF6E"/>
    <w:rsid w:val="30FD2F80"/>
    <w:rsid w:val="32399932"/>
    <w:rsid w:val="32F5EBFF"/>
    <w:rsid w:val="337A22F9"/>
    <w:rsid w:val="3430C00F"/>
    <w:rsid w:val="37445CDA"/>
    <w:rsid w:val="377AB1F3"/>
    <w:rsid w:val="390EFC7F"/>
    <w:rsid w:val="39C45386"/>
    <w:rsid w:val="3A8B3C33"/>
    <w:rsid w:val="401A7C30"/>
    <w:rsid w:val="40B1AA2A"/>
    <w:rsid w:val="43370A75"/>
    <w:rsid w:val="47E8FDCE"/>
    <w:rsid w:val="488EAD53"/>
    <w:rsid w:val="4A535C2D"/>
    <w:rsid w:val="4D392147"/>
    <w:rsid w:val="4DC69062"/>
    <w:rsid w:val="4E11C39F"/>
    <w:rsid w:val="4EDF3C13"/>
    <w:rsid w:val="4FD5B95C"/>
    <w:rsid w:val="50A73A88"/>
    <w:rsid w:val="540EE0C3"/>
    <w:rsid w:val="55CEA4DC"/>
    <w:rsid w:val="571BA198"/>
    <w:rsid w:val="58367874"/>
    <w:rsid w:val="58FAD381"/>
    <w:rsid w:val="5957F783"/>
    <w:rsid w:val="5BE25FD8"/>
    <w:rsid w:val="5E780D95"/>
    <w:rsid w:val="5F476E56"/>
    <w:rsid w:val="5F6169E5"/>
    <w:rsid w:val="6159BB1C"/>
    <w:rsid w:val="62213DFE"/>
    <w:rsid w:val="638ABFE5"/>
    <w:rsid w:val="6401B71C"/>
    <w:rsid w:val="67628DD7"/>
    <w:rsid w:val="6AB03961"/>
    <w:rsid w:val="6AF52F9A"/>
    <w:rsid w:val="6B64BB93"/>
    <w:rsid w:val="6B741CAA"/>
    <w:rsid w:val="6CD31E38"/>
    <w:rsid w:val="6D008BF4"/>
    <w:rsid w:val="6DA89962"/>
    <w:rsid w:val="6DEFC5F8"/>
    <w:rsid w:val="700ABEFA"/>
    <w:rsid w:val="74AB04B0"/>
    <w:rsid w:val="74B29925"/>
    <w:rsid w:val="74D15A67"/>
    <w:rsid w:val="760BE0D8"/>
    <w:rsid w:val="76389540"/>
    <w:rsid w:val="77006465"/>
    <w:rsid w:val="791646B5"/>
    <w:rsid w:val="7ACD50AA"/>
    <w:rsid w:val="7B30BE6A"/>
    <w:rsid w:val="7FA9CD1E"/>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D7C5C"/>
  <w15:chartTrackingRefBased/>
  <w15:docId w15:val="{21DA68A2-29E0-4AAD-85C9-445A2D010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22DC5"/>
    <w:pPr>
      <w:widowControl w:val="0"/>
      <w:autoSpaceDE w:val="0"/>
      <w:autoSpaceDN w:val="0"/>
    </w:pPr>
    <w:rPr>
      <w:rFonts w:ascii="Source Sans Pro" w:eastAsia="Source Sans Pro" w:hAnsi="Source Sans Pro" w:cs="Source Sans Pro"/>
      <w:sz w:val="22"/>
      <w:szCs w:val="22"/>
      <w:lang w:eastAsia="de-DE" w:bidi="de-DE"/>
    </w:rPr>
  </w:style>
  <w:style w:type="paragraph" w:styleId="berschrift1">
    <w:name w:val="heading 1"/>
    <w:basedOn w:val="Standard"/>
    <w:link w:val="berschrift1Zchn"/>
    <w:uiPriority w:val="9"/>
    <w:qFormat/>
    <w:rsid w:val="00C22DC5"/>
    <w:pPr>
      <w:spacing w:before="102"/>
      <w:ind w:left="139"/>
      <w:outlineLvl w:val="0"/>
    </w:pPr>
    <w:rPr>
      <w:rFonts w:ascii="Union" w:eastAsia="Union" w:hAnsi="Union" w:cs="Union"/>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2DC5"/>
    <w:rPr>
      <w:rFonts w:ascii="Union" w:eastAsia="Union" w:hAnsi="Union" w:cs="Union"/>
      <w:b/>
      <w:bCs/>
      <w:sz w:val="20"/>
      <w:szCs w:val="20"/>
      <w:lang w:val="en-GB" w:eastAsia="de-DE" w:bidi="de-DE"/>
    </w:rPr>
  </w:style>
  <w:style w:type="paragraph" w:customStyle="1" w:styleId="BasicParagraph">
    <w:name w:val="[Basic Paragraph]"/>
    <w:basedOn w:val="Standard"/>
    <w:uiPriority w:val="99"/>
    <w:rsid w:val="00C22DC5"/>
    <w:pPr>
      <w:widowControl/>
      <w:adjustRightInd w:val="0"/>
      <w:spacing w:line="288" w:lineRule="auto"/>
      <w:textAlignment w:val="center"/>
    </w:pPr>
    <w:rPr>
      <w:rFonts w:ascii="Minion Pro" w:eastAsiaTheme="minorHAnsi" w:hAnsi="Minion Pro" w:cs="Minion Pro"/>
      <w:color w:val="000000"/>
      <w:sz w:val="24"/>
      <w:szCs w:val="24"/>
      <w:lang w:eastAsia="en-US" w:bidi="ar-SA"/>
    </w:rPr>
  </w:style>
  <w:style w:type="character" w:customStyle="1" w:styleId="NoBreak">
    <w:name w:val="No Break"/>
    <w:uiPriority w:val="99"/>
    <w:rsid w:val="00C22DC5"/>
  </w:style>
  <w:style w:type="paragraph" w:customStyle="1" w:styleId="Flietext">
    <w:name w:val="Fließtext"/>
    <w:basedOn w:val="Textkrper"/>
    <w:qFormat/>
    <w:rsid w:val="00C22DC5"/>
    <w:pPr>
      <w:snapToGrid w:val="0"/>
      <w:spacing w:after="0" w:line="312" w:lineRule="auto"/>
      <w:jc w:val="both"/>
    </w:pPr>
    <w:rPr>
      <w:color w:val="1D1D1B"/>
      <w:sz w:val="20"/>
      <w:szCs w:val="20"/>
    </w:rPr>
  </w:style>
  <w:style w:type="paragraph" w:styleId="Kopfzeile">
    <w:name w:val="header"/>
    <w:basedOn w:val="Standard"/>
    <w:link w:val="KopfzeileZchn"/>
    <w:uiPriority w:val="99"/>
    <w:unhideWhenUsed/>
    <w:rsid w:val="00C22DC5"/>
    <w:pPr>
      <w:tabs>
        <w:tab w:val="center" w:pos="4513"/>
        <w:tab w:val="right" w:pos="9026"/>
      </w:tabs>
    </w:pPr>
  </w:style>
  <w:style w:type="character" w:customStyle="1" w:styleId="KopfzeileZchn">
    <w:name w:val="Kopfzeile Zchn"/>
    <w:basedOn w:val="Absatz-Standardschriftart"/>
    <w:link w:val="Kopfzeile"/>
    <w:uiPriority w:val="99"/>
    <w:rsid w:val="00C22DC5"/>
    <w:rPr>
      <w:rFonts w:ascii="Source Sans Pro" w:eastAsia="Source Sans Pro" w:hAnsi="Source Sans Pro" w:cs="Source Sans Pro"/>
      <w:sz w:val="22"/>
      <w:szCs w:val="22"/>
      <w:lang w:val="en-GB" w:eastAsia="de-DE" w:bidi="de-DE"/>
    </w:rPr>
  </w:style>
  <w:style w:type="paragraph" w:styleId="Fuzeile">
    <w:name w:val="footer"/>
    <w:basedOn w:val="Standard"/>
    <w:link w:val="FuzeileZchn"/>
    <w:uiPriority w:val="99"/>
    <w:unhideWhenUsed/>
    <w:rsid w:val="00C22DC5"/>
    <w:pPr>
      <w:tabs>
        <w:tab w:val="center" w:pos="4513"/>
        <w:tab w:val="right" w:pos="9026"/>
      </w:tabs>
    </w:pPr>
  </w:style>
  <w:style w:type="character" w:customStyle="1" w:styleId="FuzeileZchn">
    <w:name w:val="Fußzeile Zchn"/>
    <w:basedOn w:val="Absatz-Standardschriftart"/>
    <w:link w:val="Fuzeile"/>
    <w:uiPriority w:val="99"/>
    <w:rsid w:val="00C22DC5"/>
    <w:rPr>
      <w:rFonts w:ascii="Source Sans Pro" w:eastAsia="Source Sans Pro" w:hAnsi="Source Sans Pro" w:cs="Source Sans Pro"/>
      <w:sz w:val="22"/>
      <w:szCs w:val="22"/>
      <w:lang w:val="en-GB" w:eastAsia="de-DE" w:bidi="de-DE"/>
    </w:rPr>
  </w:style>
  <w:style w:type="paragraph" w:styleId="Textkrper">
    <w:name w:val="Body Text"/>
    <w:basedOn w:val="Standard"/>
    <w:link w:val="TextkrperZchn"/>
    <w:uiPriority w:val="99"/>
    <w:semiHidden/>
    <w:unhideWhenUsed/>
    <w:rsid w:val="00C22DC5"/>
    <w:pPr>
      <w:spacing w:after="120"/>
    </w:pPr>
  </w:style>
  <w:style w:type="character" w:customStyle="1" w:styleId="TextkrperZchn">
    <w:name w:val="Textkörper Zchn"/>
    <w:basedOn w:val="Absatz-Standardschriftart"/>
    <w:link w:val="Textkrper"/>
    <w:uiPriority w:val="99"/>
    <w:semiHidden/>
    <w:rsid w:val="00C22DC5"/>
    <w:rPr>
      <w:rFonts w:ascii="Source Sans Pro" w:eastAsia="Source Sans Pro" w:hAnsi="Source Sans Pro" w:cs="Source Sans Pro"/>
      <w:sz w:val="22"/>
      <w:szCs w:val="22"/>
      <w:lang w:val="en-GB" w:eastAsia="de-DE" w:bidi="de-DE"/>
    </w:rPr>
  </w:style>
  <w:style w:type="character" w:styleId="Hyperlink">
    <w:name w:val="Hyperlink"/>
    <w:basedOn w:val="Absatz-Standardschriftart"/>
    <w:uiPriority w:val="99"/>
    <w:unhideWhenUsed/>
    <w:rsid w:val="00244F16"/>
    <w:rPr>
      <w:color w:val="0563C1" w:themeColor="hyperlink"/>
      <w:u w:val="single"/>
    </w:rPr>
  </w:style>
  <w:style w:type="character" w:customStyle="1" w:styleId="NichtaufgelsteErwhnung1">
    <w:name w:val="Nicht aufgelöste Erwähnung1"/>
    <w:basedOn w:val="Absatz-Standardschriftart"/>
    <w:uiPriority w:val="99"/>
    <w:semiHidden/>
    <w:unhideWhenUsed/>
    <w:rsid w:val="005A5204"/>
    <w:rPr>
      <w:color w:val="605E5C"/>
      <w:shd w:val="clear" w:color="auto" w:fill="E1DFDD"/>
    </w:rPr>
  </w:style>
  <w:style w:type="character" w:styleId="Kommentarzeichen">
    <w:name w:val="annotation reference"/>
    <w:basedOn w:val="Absatz-Standardschriftart"/>
    <w:uiPriority w:val="99"/>
    <w:semiHidden/>
    <w:unhideWhenUsed/>
    <w:rsid w:val="00260AAF"/>
    <w:rPr>
      <w:sz w:val="16"/>
      <w:szCs w:val="16"/>
    </w:rPr>
  </w:style>
  <w:style w:type="paragraph" w:styleId="Kommentartext">
    <w:name w:val="annotation text"/>
    <w:basedOn w:val="Standard"/>
    <w:link w:val="KommentartextZchn"/>
    <w:uiPriority w:val="99"/>
    <w:semiHidden/>
    <w:unhideWhenUsed/>
    <w:rsid w:val="00260AAF"/>
    <w:rPr>
      <w:sz w:val="20"/>
      <w:szCs w:val="20"/>
    </w:rPr>
  </w:style>
  <w:style w:type="character" w:customStyle="1" w:styleId="KommentartextZchn">
    <w:name w:val="Kommentartext Zchn"/>
    <w:basedOn w:val="Absatz-Standardschriftart"/>
    <w:link w:val="Kommentartext"/>
    <w:uiPriority w:val="99"/>
    <w:semiHidden/>
    <w:rsid w:val="00260AAF"/>
    <w:rPr>
      <w:rFonts w:ascii="Source Sans Pro" w:eastAsia="Source Sans Pro" w:hAnsi="Source Sans Pro" w:cs="Source Sans Pro"/>
      <w:sz w:val="20"/>
      <w:szCs w:val="20"/>
      <w:lang w:eastAsia="de-DE" w:bidi="de-DE"/>
    </w:rPr>
  </w:style>
  <w:style w:type="paragraph" w:styleId="Kommentarthema">
    <w:name w:val="annotation subject"/>
    <w:basedOn w:val="Kommentartext"/>
    <w:next w:val="Kommentartext"/>
    <w:link w:val="KommentarthemaZchn"/>
    <w:uiPriority w:val="99"/>
    <w:semiHidden/>
    <w:unhideWhenUsed/>
    <w:rsid w:val="00260AAF"/>
    <w:rPr>
      <w:b/>
      <w:bCs/>
    </w:rPr>
  </w:style>
  <w:style w:type="character" w:customStyle="1" w:styleId="KommentarthemaZchn">
    <w:name w:val="Kommentarthema Zchn"/>
    <w:basedOn w:val="KommentartextZchn"/>
    <w:link w:val="Kommentarthema"/>
    <w:uiPriority w:val="99"/>
    <w:semiHidden/>
    <w:rsid w:val="00260AAF"/>
    <w:rPr>
      <w:rFonts w:ascii="Source Sans Pro" w:eastAsia="Source Sans Pro" w:hAnsi="Source Sans Pro" w:cs="Source Sans Pro"/>
      <w:b/>
      <w:bCs/>
      <w:sz w:val="20"/>
      <w:szCs w:val="20"/>
      <w:lang w:eastAsia="de-DE" w:bidi="de-DE"/>
    </w:rPr>
  </w:style>
  <w:style w:type="paragraph" w:styleId="Sprechblasentext">
    <w:name w:val="Balloon Text"/>
    <w:basedOn w:val="Standard"/>
    <w:link w:val="SprechblasentextZchn"/>
    <w:uiPriority w:val="99"/>
    <w:semiHidden/>
    <w:unhideWhenUsed/>
    <w:rsid w:val="00CB4F3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B4F34"/>
    <w:rPr>
      <w:rFonts w:ascii="Segoe UI" w:eastAsia="Source Sans Pro" w:hAnsi="Segoe UI" w:cs="Segoe UI"/>
      <w:sz w:val="18"/>
      <w:szCs w:val="18"/>
      <w:lang w:eastAsia="de-DE" w:bidi="de-DE"/>
    </w:rPr>
  </w:style>
  <w:style w:type="character" w:styleId="BesuchterLink">
    <w:name w:val="FollowedHyperlink"/>
    <w:basedOn w:val="Absatz-Standardschriftart"/>
    <w:uiPriority w:val="99"/>
    <w:semiHidden/>
    <w:unhideWhenUsed/>
    <w:rsid w:val="000C4777"/>
    <w:rPr>
      <w:color w:val="954F72" w:themeColor="followedHyperlink"/>
      <w:u w:val="single"/>
    </w:rPr>
  </w:style>
  <w:style w:type="character" w:styleId="NichtaufgelsteErwhnung">
    <w:name w:val="Unresolved Mention"/>
    <w:basedOn w:val="Absatz-Standardschriftart"/>
    <w:uiPriority w:val="99"/>
    <w:semiHidden/>
    <w:unhideWhenUsed/>
    <w:rsid w:val="006B1048"/>
    <w:rPr>
      <w:color w:val="605E5C"/>
      <w:shd w:val="clear" w:color="auto" w:fill="E1DFDD"/>
    </w:rPr>
  </w:style>
  <w:style w:type="paragraph" w:styleId="berarbeitung">
    <w:name w:val="Revision"/>
    <w:hidden/>
    <w:uiPriority w:val="99"/>
    <w:semiHidden/>
    <w:rsid w:val="00F04CBC"/>
    <w:rPr>
      <w:rFonts w:ascii="Source Sans Pro" w:eastAsia="Source Sans Pro" w:hAnsi="Source Sans Pro" w:cs="Source Sans Pro"/>
      <w:sz w:val="22"/>
      <w:szCs w:val="22"/>
      <w:lang w:eastAsia="de-DE" w:bidi="de-DE"/>
    </w:rPr>
  </w:style>
  <w:style w:type="paragraph" w:styleId="Listenabsatz">
    <w:name w:val="List Paragraph"/>
    <w:basedOn w:val="Standard"/>
    <w:uiPriority w:val="34"/>
    <w:qFormat/>
    <w:rsid w:val="00F817F8"/>
    <w:pPr>
      <w:widowControl/>
      <w:autoSpaceDE/>
      <w:autoSpaceDN/>
      <w:spacing w:after="160" w:line="259" w:lineRule="auto"/>
      <w:ind w:left="720"/>
      <w:contextualSpacing/>
    </w:pPr>
    <w:rPr>
      <w:rFonts w:asciiTheme="minorHAnsi" w:eastAsiaTheme="minorHAnsi" w:hAnsiTheme="minorHAnsi" w:cstheme="minorBidi"/>
      <w:lang w:val="it-IT"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449685">
      <w:bodyDiv w:val="1"/>
      <w:marLeft w:val="0"/>
      <w:marRight w:val="0"/>
      <w:marTop w:val="0"/>
      <w:marBottom w:val="0"/>
      <w:divBdr>
        <w:top w:val="none" w:sz="0" w:space="0" w:color="auto"/>
        <w:left w:val="none" w:sz="0" w:space="0" w:color="auto"/>
        <w:bottom w:val="none" w:sz="0" w:space="0" w:color="auto"/>
        <w:right w:val="none" w:sz="0" w:space="0" w:color="auto"/>
      </w:divBdr>
    </w:div>
    <w:div w:id="253560639">
      <w:bodyDiv w:val="1"/>
      <w:marLeft w:val="0"/>
      <w:marRight w:val="0"/>
      <w:marTop w:val="0"/>
      <w:marBottom w:val="0"/>
      <w:divBdr>
        <w:top w:val="none" w:sz="0" w:space="0" w:color="auto"/>
        <w:left w:val="none" w:sz="0" w:space="0" w:color="auto"/>
        <w:bottom w:val="none" w:sz="0" w:space="0" w:color="auto"/>
        <w:right w:val="none" w:sz="0" w:space="0" w:color="auto"/>
      </w:divBdr>
    </w:div>
    <w:div w:id="439762613">
      <w:bodyDiv w:val="1"/>
      <w:marLeft w:val="0"/>
      <w:marRight w:val="0"/>
      <w:marTop w:val="0"/>
      <w:marBottom w:val="0"/>
      <w:divBdr>
        <w:top w:val="none" w:sz="0" w:space="0" w:color="auto"/>
        <w:left w:val="none" w:sz="0" w:space="0" w:color="auto"/>
        <w:bottom w:val="none" w:sz="0" w:space="0" w:color="auto"/>
        <w:right w:val="none" w:sz="0" w:space="0" w:color="auto"/>
      </w:divBdr>
    </w:div>
    <w:div w:id="746079334">
      <w:bodyDiv w:val="1"/>
      <w:marLeft w:val="0"/>
      <w:marRight w:val="0"/>
      <w:marTop w:val="0"/>
      <w:marBottom w:val="0"/>
      <w:divBdr>
        <w:top w:val="none" w:sz="0" w:space="0" w:color="auto"/>
        <w:left w:val="none" w:sz="0" w:space="0" w:color="auto"/>
        <w:bottom w:val="none" w:sz="0" w:space="0" w:color="auto"/>
        <w:right w:val="none" w:sz="0" w:space="0" w:color="auto"/>
      </w:divBdr>
    </w:div>
    <w:div w:id="783495833">
      <w:bodyDiv w:val="1"/>
      <w:marLeft w:val="0"/>
      <w:marRight w:val="0"/>
      <w:marTop w:val="0"/>
      <w:marBottom w:val="0"/>
      <w:divBdr>
        <w:top w:val="none" w:sz="0" w:space="0" w:color="auto"/>
        <w:left w:val="none" w:sz="0" w:space="0" w:color="auto"/>
        <w:bottom w:val="none" w:sz="0" w:space="0" w:color="auto"/>
        <w:right w:val="none" w:sz="0" w:space="0" w:color="auto"/>
      </w:divBdr>
    </w:div>
    <w:div w:id="798188447">
      <w:bodyDiv w:val="1"/>
      <w:marLeft w:val="0"/>
      <w:marRight w:val="0"/>
      <w:marTop w:val="0"/>
      <w:marBottom w:val="0"/>
      <w:divBdr>
        <w:top w:val="none" w:sz="0" w:space="0" w:color="auto"/>
        <w:left w:val="none" w:sz="0" w:space="0" w:color="auto"/>
        <w:bottom w:val="none" w:sz="0" w:space="0" w:color="auto"/>
        <w:right w:val="none" w:sz="0" w:space="0" w:color="auto"/>
      </w:divBdr>
    </w:div>
    <w:div w:id="898982802">
      <w:bodyDiv w:val="1"/>
      <w:marLeft w:val="0"/>
      <w:marRight w:val="0"/>
      <w:marTop w:val="0"/>
      <w:marBottom w:val="0"/>
      <w:divBdr>
        <w:top w:val="none" w:sz="0" w:space="0" w:color="auto"/>
        <w:left w:val="none" w:sz="0" w:space="0" w:color="auto"/>
        <w:bottom w:val="none" w:sz="0" w:space="0" w:color="auto"/>
        <w:right w:val="none" w:sz="0" w:space="0" w:color="auto"/>
      </w:divBdr>
      <w:divsChild>
        <w:div w:id="360203630">
          <w:marLeft w:val="0"/>
          <w:marRight w:val="0"/>
          <w:marTop w:val="0"/>
          <w:marBottom w:val="0"/>
          <w:divBdr>
            <w:top w:val="none" w:sz="0" w:space="0" w:color="auto"/>
            <w:left w:val="none" w:sz="0" w:space="0" w:color="auto"/>
            <w:bottom w:val="none" w:sz="0" w:space="0" w:color="auto"/>
            <w:right w:val="none" w:sz="0" w:space="0" w:color="auto"/>
          </w:divBdr>
        </w:div>
      </w:divsChild>
    </w:div>
    <w:div w:id="1245341913">
      <w:bodyDiv w:val="1"/>
      <w:marLeft w:val="0"/>
      <w:marRight w:val="0"/>
      <w:marTop w:val="0"/>
      <w:marBottom w:val="0"/>
      <w:divBdr>
        <w:top w:val="none" w:sz="0" w:space="0" w:color="auto"/>
        <w:left w:val="none" w:sz="0" w:space="0" w:color="auto"/>
        <w:bottom w:val="none" w:sz="0" w:space="0" w:color="auto"/>
        <w:right w:val="none" w:sz="0" w:space="0" w:color="auto"/>
      </w:divBdr>
    </w:div>
    <w:div w:id="1272324131">
      <w:bodyDiv w:val="1"/>
      <w:marLeft w:val="0"/>
      <w:marRight w:val="0"/>
      <w:marTop w:val="0"/>
      <w:marBottom w:val="0"/>
      <w:divBdr>
        <w:top w:val="none" w:sz="0" w:space="0" w:color="auto"/>
        <w:left w:val="none" w:sz="0" w:space="0" w:color="auto"/>
        <w:bottom w:val="none" w:sz="0" w:space="0" w:color="auto"/>
        <w:right w:val="none" w:sz="0" w:space="0" w:color="auto"/>
      </w:divBdr>
    </w:div>
    <w:div w:id="1301224864">
      <w:bodyDiv w:val="1"/>
      <w:marLeft w:val="0"/>
      <w:marRight w:val="0"/>
      <w:marTop w:val="0"/>
      <w:marBottom w:val="0"/>
      <w:divBdr>
        <w:top w:val="none" w:sz="0" w:space="0" w:color="auto"/>
        <w:left w:val="none" w:sz="0" w:space="0" w:color="auto"/>
        <w:bottom w:val="none" w:sz="0" w:space="0" w:color="auto"/>
        <w:right w:val="none" w:sz="0" w:space="0" w:color="auto"/>
      </w:divBdr>
    </w:div>
    <w:div w:id="1419642469">
      <w:bodyDiv w:val="1"/>
      <w:marLeft w:val="0"/>
      <w:marRight w:val="0"/>
      <w:marTop w:val="0"/>
      <w:marBottom w:val="0"/>
      <w:divBdr>
        <w:top w:val="none" w:sz="0" w:space="0" w:color="auto"/>
        <w:left w:val="none" w:sz="0" w:space="0" w:color="auto"/>
        <w:bottom w:val="none" w:sz="0" w:space="0" w:color="auto"/>
        <w:right w:val="none" w:sz="0" w:space="0" w:color="auto"/>
      </w:divBdr>
    </w:div>
    <w:div w:id="1534466489">
      <w:bodyDiv w:val="1"/>
      <w:marLeft w:val="0"/>
      <w:marRight w:val="0"/>
      <w:marTop w:val="0"/>
      <w:marBottom w:val="0"/>
      <w:divBdr>
        <w:top w:val="none" w:sz="0" w:space="0" w:color="auto"/>
        <w:left w:val="none" w:sz="0" w:space="0" w:color="auto"/>
        <w:bottom w:val="none" w:sz="0" w:space="0" w:color="auto"/>
        <w:right w:val="none" w:sz="0" w:space="0" w:color="auto"/>
      </w:divBdr>
    </w:div>
    <w:div w:id="1560364234">
      <w:bodyDiv w:val="1"/>
      <w:marLeft w:val="0"/>
      <w:marRight w:val="0"/>
      <w:marTop w:val="0"/>
      <w:marBottom w:val="0"/>
      <w:divBdr>
        <w:top w:val="none" w:sz="0" w:space="0" w:color="auto"/>
        <w:left w:val="none" w:sz="0" w:space="0" w:color="auto"/>
        <w:bottom w:val="none" w:sz="0" w:space="0" w:color="auto"/>
        <w:right w:val="none" w:sz="0" w:space="0" w:color="auto"/>
      </w:divBdr>
      <w:divsChild>
        <w:div w:id="1183014097">
          <w:marLeft w:val="0"/>
          <w:marRight w:val="0"/>
          <w:marTop w:val="0"/>
          <w:marBottom w:val="0"/>
          <w:divBdr>
            <w:top w:val="none" w:sz="0" w:space="0" w:color="auto"/>
            <w:left w:val="none" w:sz="0" w:space="0" w:color="auto"/>
            <w:bottom w:val="none" w:sz="0" w:space="0" w:color="auto"/>
            <w:right w:val="none" w:sz="0" w:space="0" w:color="auto"/>
          </w:divBdr>
        </w:div>
      </w:divsChild>
    </w:div>
    <w:div w:id="1584728965">
      <w:bodyDiv w:val="1"/>
      <w:marLeft w:val="0"/>
      <w:marRight w:val="0"/>
      <w:marTop w:val="0"/>
      <w:marBottom w:val="0"/>
      <w:divBdr>
        <w:top w:val="none" w:sz="0" w:space="0" w:color="auto"/>
        <w:left w:val="none" w:sz="0" w:space="0" w:color="auto"/>
        <w:bottom w:val="none" w:sz="0" w:space="0" w:color="auto"/>
        <w:right w:val="none" w:sz="0" w:space="0" w:color="auto"/>
      </w:divBdr>
    </w:div>
    <w:div w:id="1707409865">
      <w:bodyDiv w:val="1"/>
      <w:marLeft w:val="0"/>
      <w:marRight w:val="0"/>
      <w:marTop w:val="0"/>
      <w:marBottom w:val="0"/>
      <w:divBdr>
        <w:top w:val="none" w:sz="0" w:space="0" w:color="auto"/>
        <w:left w:val="none" w:sz="0" w:space="0" w:color="auto"/>
        <w:bottom w:val="none" w:sz="0" w:space="0" w:color="auto"/>
        <w:right w:val="none" w:sz="0" w:space="0" w:color="auto"/>
      </w:divBdr>
    </w:div>
    <w:div w:id="1977178226">
      <w:bodyDiv w:val="1"/>
      <w:marLeft w:val="0"/>
      <w:marRight w:val="0"/>
      <w:marTop w:val="0"/>
      <w:marBottom w:val="0"/>
      <w:divBdr>
        <w:top w:val="none" w:sz="0" w:space="0" w:color="auto"/>
        <w:left w:val="none" w:sz="0" w:space="0" w:color="auto"/>
        <w:bottom w:val="none" w:sz="0" w:space="0" w:color="auto"/>
        <w:right w:val="none" w:sz="0" w:space="0" w:color="auto"/>
      </w:divBdr>
    </w:div>
    <w:div w:id="208189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ela.dongi@fruitecom.i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ena.vincenzi@fruitecom.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erabolzano.it/en/interpoma/hom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uela.monsorno@fieramess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F1F881662E72043AE820DC36D2F1CD0" ma:contentTypeVersion="19" ma:contentTypeDescription="Creare un nuovo documento." ma:contentTypeScope="" ma:versionID="643daa57fd3be1aca9a5b09aa06e761f">
  <xsd:schema xmlns:xsd="http://www.w3.org/2001/XMLSchema" xmlns:xs="http://www.w3.org/2001/XMLSchema" xmlns:p="http://schemas.microsoft.com/office/2006/metadata/properties" xmlns:ns2="d72d428e-d3c8-4a46-812b-f23322719e3d" xmlns:ns3="45f2903d-7ab1-431a-881e-2e476386f268" targetNamespace="http://schemas.microsoft.com/office/2006/metadata/properties" ma:root="true" ma:fieldsID="76826f5815a11446d4e378ee3495c4c6" ns2:_="" ns3:_="">
    <xsd:import namespace="d72d428e-d3c8-4a46-812b-f23322719e3d"/>
    <xsd:import namespace="45f2903d-7ab1-431a-881e-2e476386f268"/>
    <xsd:element name="properties">
      <xsd:complexType>
        <xsd:sequence>
          <xsd:element name="documentManagement">
            <xsd:complexType>
              <xsd:all>
                <xsd:element ref="ns2:Url_x0020_Sito" minOccurs="0"/>
                <xsd:element ref="ns2:Inviato" minOccurs="0"/>
                <xsd:element ref="ns2:Data_x0020_Invio"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d428e-d3c8-4a46-812b-f23322719e3d" elementFormDefault="qualified">
    <xsd:import namespace="http://schemas.microsoft.com/office/2006/documentManagement/types"/>
    <xsd:import namespace="http://schemas.microsoft.com/office/infopath/2007/PartnerControls"/>
    <xsd:element name="Url_x0020_Sito" ma:index="2" nillable="true" ma:displayName="Url Sito" ma:format="Hyperlink" ma:internalName="Url_x0020_Sito">
      <xsd:complexType>
        <xsd:complexContent>
          <xsd:extension base="dms:URL">
            <xsd:sequence>
              <xsd:element name="Url" type="dms:ValidUrl" minOccurs="0" nillable="true"/>
              <xsd:element name="Description" type="xsd:string" nillable="true"/>
            </xsd:sequence>
          </xsd:extension>
        </xsd:complexContent>
      </xsd:complexType>
    </xsd:element>
    <xsd:element name="Inviato" ma:index="3" nillable="true" ma:displayName="Inviato" ma:default="0" ma:internalName="Inviato">
      <xsd:simpleType>
        <xsd:restriction base="dms:Boolean"/>
      </xsd:simpleType>
    </xsd:element>
    <xsd:element name="Data_x0020_Invio" ma:index="4" nillable="true" ma:displayName="Data Invio" ma:format="DateTime" ma:internalName="Data_x0020_Invio">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f8cf3235-2eb7-4bd4-8041-dc3b7fb4c6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f2903d-7ab1-431a-881e-2e476386f268"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066d0cef-5b30-4054-8d6b-f1bd62aaed0d}" ma:internalName="TaxCatchAll" ma:showField="CatchAllData" ma:web="45f2903d-7ab1-431a-881e-2e476386f2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d428e-d3c8-4a46-812b-f23322719e3d">
      <Terms xmlns="http://schemas.microsoft.com/office/infopath/2007/PartnerControls"/>
    </lcf76f155ced4ddcb4097134ff3c332f>
    <TaxCatchAll xmlns="45f2903d-7ab1-431a-881e-2e476386f268" xsi:nil="true"/>
    <Inviato xmlns="d72d428e-d3c8-4a46-812b-f23322719e3d">false</Inviato>
    <Data_x0020_Invio xmlns="d72d428e-d3c8-4a46-812b-f23322719e3d" xsi:nil="true"/>
    <Url_x0020_Sito xmlns="d72d428e-d3c8-4a46-812b-f23322719e3d">
      <Url xsi:nil="true"/>
      <Description xsi:nil="true"/>
    </Url_x0020_Sito>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61BDB-8B83-409D-AE94-7B1A06A40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d428e-d3c8-4a46-812b-f23322719e3d"/>
    <ds:schemaRef ds:uri="45f2903d-7ab1-431a-881e-2e476386f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F205DF-C75B-43B9-B195-082893424F11}">
  <ds:schemaRefs>
    <ds:schemaRef ds:uri="http://schemas.microsoft.com/sharepoint/v3/contenttype/forms"/>
  </ds:schemaRefs>
</ds:datastoreItem>
</file>

<file path=customXml/itemProps3.xml><?xml version="1.0" encoding="utf-8"?>
<ds:datastoreItem xmlns:ds="http://schemas.openxmlformats.org/officeDocument/2006/customXml" ds:itemID="{EE7C12B5-157B-4FE7-BCB7-9EE4B96E5860}">
  <ds:schemaRefs>
    <ds:schemaRef ds:uri="http://schemas.microsoft.com/office/2006/metadata/properties"/>
    <ds:schemaRef ds:uri="http://schemas.microsoft.com/office/infopath/2007/PartnerControls"/>
    <ds:schemaRef ds:uri="d72d428e-d3c8-4a46-812b-f23322719e3d"/>
    <ds:schemaRef ds:uri="45f2903d-7ab1-431a-881e-2e476386f268"/>
  </ds:schemaRefs>
</ds:datastoreItem>
</file>

<file path=customXml/itemProps4.xml><?xml version="1.0" encoding="utf-8"?>
<ds:datastoreItem xmlns:ds="http://schemas.openxmlformats.org/officeDocument/2006/customXml" ds:itemID="{DF3AA5A1-C61E-4363-8F8F-C94DCE0E9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1034</Words>
  <Characters>5896</Characters>
  <Application>Microsoft Office Word</Application>
  <DocSecurity>0</DocSecurity>
  <Lines>49</Lines>
  <Paragraphs>13</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Pizzo</dc:creator>
  <cp:keywords/>
  <dc:description/>
  <cp:lastModifiedBy>Florian Schmittner</cp:lastModifiedBy>
  <cp:revision>3</cp:revision>
  <cp:lastPrinted>2022-03-18T09:55:00Z</cp:lastPrinted>
  <dcterms:created xsi:type="dcterms:W3CDTF">2022-11-17T15:09:00Z</dcterms:created>
  <dcterms:modified xsi:type="dcterms:W3CDTF">2022-11-17T15:12:00Z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0x01010063B08E34ADEF4246A1B2F9FA4F437853</vt:lpwstr>
  </property>
  <property fmtid="{D5CDD505-2E9C-101B-9397-08002B2CF9AE}" pid="3" name="MediaServiceImageTags">
    <vt:lpwstr/>
  </property>
</Properties>
</file>